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1FA" w:rsidRPr="00132EC3" w:rsidRDefault="00B271FA" w:rsidP="00A2478C">
      <w:pPr>
        <w:pStyle w:val="Alaprtelmezett"/>
        <w:spacing w:after="0"/>
        <w:jc w:val="center"/>
        <w:rPr>
          <w:bCs/>
          <w:i/>
          <w:color w:val="A6A6A6" w:themeColor="background1" w:themeShade="A6"/>
        </w:rPr>
      </w:pPr>
    </w:p>
    <w:p w:rsidR="009521D3" w:rsidRPr="00B36C71" w:rsidRDefault="009521D3" w:rsidP="00A2478C">
      <w:pPr>
        <w:pStyle w:val="Alaprtelmezett"/>
        <w:spacing w:after="0"/>
        <w:jc w:val="center"/>
        <w:rPr>
          <w:bCs/>
          <w:color w:val="000000" w:themeColor="text1"/>
          <w:sz w:val="26"/>
          <w:szCs w:val="26"/>
        </w:rPr>
      </w:pPr>
      <w:r w:rsidRPr="00B36C71">
        <w:rPr>
          <w:bCs/>
          <w:color w:val="000000" w:themeColor="text1"/>
          <w:sz w:val="26"/>
          <w:szCs w:val="26"/>
        </w:rPr>
        <w:t>- PREAMBUL</w:t>
      </w:r>
      <w:r w:rsidR="00831A4B">
        <w:rPr>
          <w:bCs/>
          <w:color w:val="000000" w:themeColor="text1"/>
          <w:sz w:val="26"/>
          <w:szCs w:val="26"/>
        </w:rPr>
        <w:t>UM</w:t>
      </w:r>
      <w:r w:rsidRPr="00B36C71">
        <w:rPr>
          <w:bCs/>
          <w:color w:val="000000" w:themeColor="text1"/>
          <w:sz w:val="26"/>
          <w:szCs w:val="26"/>
        </w:rPr>
        <w:t xml:space="preserve"> -</w:t>
      </w:r>
    </w:p>
    <w:p w:rsidR="009521D3" w:rsidRPr="00B36C71" w:rsidRDefault="009521D3" w:rsidP="00A2478C">
      <w:pPr>
        <w:pStyle w:val="Alaprtelmezett"/>
        <w:spacing w:after="0"/>
        <w:jc w:val="both"/>
        <w:rPr>
          <w:bCs/>
          <w:color w:val="000000" w:themeColor="text1"/>
          <w:sz w:val="26"/>
          <w:szCs w:val="26"/>
        </w:rPr>
      </w:pPr>
    </w:p>
    <w:p w:rsidR="003D50F4" w:rsidRPr="000418B7" w:rsidRDefault="003D50F4" w:rsidP="003D50F4">
      <w:pPr>
        <w:pStyle w:val="Alaprtelmezett"/>
        <w:spacing w:after="0"/>
        <w:jc w:val="both"/>
        <w:rPr>
          <w:bCs/>
          <w:color w:val="A6A6A6" w:themeColor="background1" w:themeShade="A6"/>
          <w:sz w:val="26"/>
          <w:szCs w:val="26"/>
        </w:rPr>
      </w:pPr>
    </w:p>
    <w:p w:rsidR="003D50F4" w:rsidRPr="00C4639C" w:rsidRDefault="003D50F4" w:rsidP="003D50F4">
      <w:pPr>
        <w:pStyle w:val="Alaprtelmezett"/>
        <w:spacing w:after="0"/>
        <w:ind w:left="360"/>
        <w:jc w:val="both"/>
        <w:rPr>
          <w:bCs/>
          <w:color w:val="auto"/>
        </w:rPr>
      </w:pPr>
      <w:r w:rsidRPr="00C4639C">
        <w:rPr>
          <w:bCs/>
          <w:color w:val="auto"/>
        </w:rPr>
        <w:t xml:space="preserve">       Mi, </w:t>
      </w:r>
      <w:r w:rsidR="002B0B45" w:rsidRPr="00C4639C">
        <w:rPr>
          <w:bCs/>
          <w:color w:val="auto"/>
        </w:rPr>
        <w:t>A</w:t>
      </w:r>
      <w:r w:rsidRPr="00C4639C">
        <w:rPr>
          <w:bCs/>
          <w:color w:val="auto"/>
        </w:rPr>
        <w:t>utentisták, követjük őseink hagyományait</w:t>
      </w:r>
      <w:r w:rsidR="00DE6937" w:rsidRPr="00C4639C">
        <w:rPr>
          <w:bCs/>
          <w:color w:val="auto"/>
        </w:rPr>
        <w:t>, őseinkét,</w:t>
      </w:r>
      <w:r w:rsidR="003828D9" w:rsidRPr="00C4639C">
        <w:rPr>
          <w:bCs/>
          <w:color w:val="auto"/>
        </w:rPr>
        <w:t xml:space="preserve"> </w:t>
      </w:r>
      <w:r w:rsidRPr="00C4639C">
        <w:rPr>
          <w:bCs/>
          <w:color w:val="auto"/>
        </w:rPr>
        <w:t>kik évezredeken ker</w:t>
      </w:r>
      <w:r w:rsidR="00320039" w:rsidRPr="00C4639C">
        <w:rPr>
          <w:bCs/>
          <w:color w:val="auto"/>
        </w:rPr>
        <w:t>e</w:t>
      </w:r>
      <w:r w:rsidRPr="00C4639C">
        <w:rPr>
          <w:bCs/>
          <w:color w:val="auto"/>
        </w:rPr>
        <w:t xml:space="preserve">sztül e földet </w:t>
      </w:r>
      <w:r w:rsidR="00DE6937" w:rsidRPr="00C4639C">
        <w:rPr>
          <w:bCs/>
          <w:color w:val="auto"/>
        </w:rPr>
        <w:t>művelték</w:t>
      </w:r>
      <w:r w:rsidRPr="00C4639C">
        <w:rPr>
          <w:bCs/>
          <w:color w:val="auto"/>
        </w:rPr>
        <w:t>, szőlőt telepíte</w:t>
      </w:r>
      <w:r w:rsidR="00DE6937" w:rsidRPr="00C4639C">
        <w:rPr>
          <w:bCs/>
          <w:color w:val="auto"/>
        </w:rPr>
        <w:t>ttek, azt tisztességgel gondozták</w:t>
      </w:r>
      <w:r w:rsidRPr="00C4639C">
        <w:rPr>
          <w:bCs/>
          <w:color w:val="auto"/>
        </w:rPr>
        <w:t xml:space="preserve"> és abból saját lelkük</w:t>
      </w:r>
      <w:r w:rsidR="00884B9B" w:rsidRPr="00C4639C">
        <w:rPr>
          <w:bCs/>
          <w:color w:val="auto"/>
        </w:rPr>
        <w:t xml:space="preserve"> üdvére</w:t>
      </w:r>
      <w:r w:rsidRPr="00C4639C">
        <w:rPr>
          <w:bCs/>
          <w:color w:val="auto"/>
        </w:rPr>
        <w:t xml:space="preserve"> és Isten </w:t>
      </w:r>
      <w:r w:rsidR="00320039" w:rsidRPr="00C4639C">
        <w:rPr>
          <w:bCs/>
          <w:color w:val="auto"/>
        </w:rPr>
        <w:t>dicsőségére</w:t>
      </w:r>
      <w:r w:rsidRPr="00C4639C">
        <w:rPr>
          <w:bCs/>
          <w:color w:val="auto"/>
        </w:rPr>
        <w:t xml:space="preserve"> bort készítettek. Hű ut</w:t>
      </w:r>
      <w:r w:rsidR="00440C1C" w:rsidRPr="00C4639C">
        <w:rPr>
          <w:bCs/>
          <w:color w:val="auto"/>
        </w:rPr>
        <w:t>ódaikként</w:t>
      </w:r>
      <w:r w:rsidR="002C4331" w:rsidRPr="00C4639C">
        <w:rPr>
          <w:bCs/>
          <w:color w:val="auto"/>
        </w:rPr>
        <w:t xml:space="preserve"> szülőföldünkre mi is</w:t>
      </w:r>
      <w:r w:rsidRPr="00C4639C">
        <w:rPr>
          <w:bCs/>
          <w:color w:val="auto"/>
        </w:rPr>
        <w:t xml:space="preserve">, mint az igaz bor bölcsőjére tekintünk, </w:t>
      </w:r>
      <w:r w:rsidR="00320039" w:rsidRPr="00C4639C">
        <w:rPr>
          <w:bCs/>
          <w:color w:val="auto"/>
        </w:rPr>
        <w:t>melye</w:t>
      </w:r>
      <w:r w:rsidR="00CC34D1" w:rsidRPr="00C4639C">
        <w:rPr>
          <w:bCs/>
          <w:color w:val="auto"/>
        </w:rPr>
        <w:t>t szeretnénk</w:t>
      </w:r>
      <w:r w:rsidR="00320039" w:rsidRPr="00C4639C">
        <w:rPr>
          <w:bCs/>
          <w:color w:val="auto"/>
        </w:rPr>
        <w:t xml:space="preserve"> megóvni</w:t>
      </w:r>
      <w:r w:rsidR="00F07379" w:rsidRPr="00C4639C">
        <w:rPr>
          <w:bCs/>
          <w:color w:val="auto"/>
        </w:rPr>
        <w:t>,</w:t>
      </w:r>
      <w:r w:rsidR="001003A4" w:rsidRPr="00C4639C">
        <w:rPr>
          <w:bCs/>
          <w:color w:val="auto"/>
        </w:rPr>
        <w:t xml:space="preserve"> s </w:t>
      </w:r>
      <w:r w:rsidR="00F07379" w:rsidRPr="00C4639C">
        <w:rPr>
          <w:bCs/>
          <w:color w:val="auto"/>
        </w:rPr>
        <w:t xml:space="preserve"> teljes egészségében és szépségében </w:t>
      </w:r>
      <w:r w:rsidR="00CC34D1" w:rsidRPr="00C4639C">
        <w:rPr>
          <w:bCs/>
          <w:color w:val="auto"/>
        </w:rPr>
        <w:t>gyermekeinknek</w:t>
      </w:r>
      <w:r w:rsidR="00884B9B" w:rsidRPr="00C4639C">
        <w:rPr>
          <w:bCs/>
          <w:color w:val="auto"/>
        </w:rPr>
        <w:t xml:space="preserve"> </w:t>
      </w:r>
      <w:r w:rsidR="00F07379" w:rsidRPr="00C4639C">
        <w:rPr>
          <w:bCs/>
          <w:color w:val="auto"/>
        </w:rPr>
        <w:t>átadni</w:t>
      </w:r>
      <w:r w:rsidR="002B0B45" w:rsidRPr="00C4639C">
        <w:rPr>
          <w:bCs/>
          <w:color w:val="auto"/>
        </w:rPr>
        <w:t>.</w:t>
      </w:r>
    </w:p>
    <w:p w:rsidR="003D50F4" w:rsidRPr="00BD142D" w:rsidRDefault="003828D9" w:rsidP="003D50F4">
      <w:pPr>
        <w:pStyle w:val="Alaprtelmezett"/>
        <w:spacing w:after="0"/>
        <w:ind w:left="360"/>
        <w:jc w:val="both"/>
        <w:rPr>
          <w:bCs/>
          <w:color w:val="auto"/>
        </w:rPr>
      </w:pPr>
      <w:r>
        <w:rPr>
          <w:bCs/>
          <w:color w:val="auto"/>
        </w:rPr>
        <w:t xml:space="preserve">         A Római Birodalom-kori Pannóniában é</w:t>
      </w:r>
      <w:r w:rsidR="003D50F4" w:rsidRPr="00BD142D">
        <w:rPr>
          <w:bCs/>
          <w:color w:val="auto"/>
        </w:rPr>
        <w:t>lő rómaiaknak köszönhetjük szőlő</w:t>
      </w:r>
      <w:r>
        <w:rPr>
          <w:bCs/>
          <w:color w:val="auto"/>
        </w:rPr>
        <w:t>- és borkultúránkat. Közös panno</w:t>
      </w:r>
      <w:r w:rsidR="003D50F4" w:rsidRPr="00BD142D">
        <w:rPr>
          <w:bCs/>
          <w:color w:val="auto"/>
        </w:rPr>
        <w:t>n gyökerekből táplálkozik bortörvénye, borkészítési szokása val</w:t>
      </w:r>
      <w:r w:rsidR="001003A4">
        <w:rPr>
          <w:bCs/>
          <w:color w:val="auto"/>
        </w:rPr>
        <w:t>a</w:t>
      </w:r>
      <w:r w:rsidR="003D50F4" w:rsidRPr="00BD142D">
        <w:rPr>
          <w:bCs/>
          <w:color w:val="auto"/>
        </w:rPr>
        <w:t>mint tájarchitektúrája az Alpok és Kárpátok övezte</w:t>
      </w:r>
      <w:r>
        <w:rPr>
          <w:bCs/>
          <w:color w:val="auto"/>
        </w:rPr>
        <w:t xml:space="preserve"> </w:t>
      </w:r>
      <w:r w:rsidRPr="00945CCA">
        <w:rPr>
          <w:bCs/>
          <w:color w:val="auto"/>
        </w:rPr>
        <w:t>valamennyi</w:t>
      </w:r>
      <w:r w:rsidR="003D50F4" w:rsidRPr="00945CCA">
        <w:rPr>
          <w:bCs/>
          <w:color w:val="auto"/>
        </w:rPr>
        <w:t xml:space="preserve"> </w:t>
      </w:r>
      <w:r w:rsidR="003D50F4" w:rsidRPr="00BD142D">
        <w:rPr>
          <w:bCs/>
          <w:color w:val="auto"/>
        </w:rPr>
        <w:t>borszerető népnek.</w:t>
      </w:r>
    </w:p>
    <w:p w:rsidR="004176BF" w:rsidRPr="00BD142D" w:rsidRDefault="00231D4E" w:rsidP="00A2478C">
      <w:pPr>
        <w:pStyle w:val="Alaprtelmezett"/>
        <w:spacing w:after="0"/>
        <w:ind w:left="360"/>
        <w:jc w:val="both"/>
        <w:rPr>
          <w:bCs/>
          <w:color w:val="auto"/>
        </w:rPr>
      </w:pPr>
      <w:r w:rsidRPr="00BD142D">
        <w:rPr>
          <w:bCs/>
          <w:color w:val="auto"/>
        </w:rPr>
        <w:t xml:space="preserve">        </w:t>
      </w:r>
      <w:r w:rsidR="003C0BE6" w:rsidRPr="00BD142D">
        <w:rPr>
          <w:bCs/>
          <w:color w:val="auto"/>
        </w:rPr>
        <w:t>A már történelemmé szilárdult idők folyása a jót, rosszat, fájdalmat és örömet együtt megélt közép</w:t>
      </w:r>
      <w:r w:rsidR="003828D9">
        <w:rPr>
          <w:bCs/>
          <w:color w:val="auto"/>
        </w:rPr>
        <w:t>-</w:t>
      </w:r>
      <w:r w:rsidR="003C0BE6" w:rsidRPr="00BD142D">
        <w:rPr>
          <w:bCs/>
          <w:color w:val="auto"/>
        </w:rPr>
        <w:t xml:space="preserve">európai nemzeteket </w:t>
      </w:r>
      <w:r w:rsidR="00E32305" w:rsidRPr="00BD142D">
        <w:rPr>
          <w:bCs/>
          <w:color w:val="auto"/>
        </w:rPr>
        <w:t>ezernyi szállal köti össze.</w:t>
      </w:r>
      <w:r w:rsidR="000646DF">
        <w:rPr>
          <w:bCs/>
          <w:color w:val="auto"/>
        </w:rPr>
        <w:t xml:space="preserve"> Ezen a lelkület</w:t>
      </w:r>
      <w:r w:rsidR="00E32305" w:rsidRPr="00BD142D">
        <w:rPr>
          <w:bCs/>
          <w:color w:val="auto"/>
        </w:rPr>
        <w:t>en, hagyományokon</w:t>
      </w:r>
      <w:r w:rsidR="005A754D" w:rsidRPr="00BD142D">
        <w:rPr>
          <w:bCs/>
          <w:color w:val="auto"/>
        </w:rPr>
        <w:t xml:space="preserve"> </w:t>
      </w:r>
      <w:r w:rsidR="00E32305" w:rsidRPr="00BD142D">
        <w:rPr>
          <w:bCs/>
          <w:color w:val="auto"/>
        </w:rPr>
        <w:t>és ért</w:t>
      </w:r>
      <w:r w:rsidR="000F55D3">
        <w:rPr>
          <w:bCs/>
          <w:color w:val="auto"/>
        </w:rPr>
        <w:t>ékrenden a volt Osztrák-Magyar-</w:t>
      </w:r>
      <w:r w:rsidR="000646DF">
        <w:rPr>
          <w:bCs/>
          <w:color w:val="auto"/>
        </w:rPr>
        <w:t>M</w:t>
      </w:r>
      <w:r w:rsidR="00E32305" w:rsidRPr="00BD142D">
        <w:rPr>
          <w:bCs/>
          <w:color w:val="auto"/>
        </w:rPr>
        <w:t xml:space="preserve">onarchia összes népével osztozunk.  Ez volt az a teret, időt, emberi sorsokat átkaroló </w:t>
      </w:r>
      <w:r w:rsidR="00555738" w:rsidRPr="00BD142D">
        <w:rPr>
          <w:bCs/>
          <w:color w:val="auto"/>
        </w:rPr>
        <w:t>történelmi forma, mely bor- és szőlőkultúránk fejlődésében  is meghatározó szerepet játszott.</w:t>
      </w:r>
      <w:r w:rsidR="009A1DAE" w:rsidRPr="00BD142D">
        <w:rPr>
          <w:bCs/>
          <w:color w:val="auto"/>
        </w:rPr>
        <w:t xml:space="preserve"> Közös múltunk ma létjogosultságot és lehetőséget kínál arra, hogy a hagyományos szőlőművelés és természethű, autentikus </w:t>
      </w:r>
      <w:r w:rsidR="00831444" w:rsidRPr="00BD142D">
        <w:rPr>
          <w:bCs/>
          <w:color w:val="auto"/>
        </w:rPr>
        <w:t xml:space="preserve"> </w:t>
      </w:r>
      <w:r w:rsidR="009A1DAE" w:rsidRPr="00BD142D">
        <w:rPr>
          <w:bCs/>
          <w:color w:val="auto"/>
        </w:rPr>
        <w:t xml:space="preserve">borkészítés által </w:t>
      </w:r>
      <w:r w:rsidR="00F03971" w:rsidRPr="00BD142D">
        <w:rPr>
          <w:bCs/>
          <w:color w:val="auto"/>
        </w:rPr>
        <w:t>folytassuk ezt az emberi értékekben oly gazdag időutazást.</w:t>
      </w:r>
    </w:p>
    <w:p w:rsidR="00231194" w:rsidRPr="00BD142D" w:rsidRDefault="00831444" w:rsidP="00231194">
      <w:pPr>
        <w:pStyle w:val="Alaprtelmezett"/>
        <w:spacing w:after="0"/>
        <w:ind w:left="357"/>
        <w:jc w:val="both"/>
        <w:rPr>
          <w:color w:val="auto"/>
        </w:rPr>
      </w:pPr>
      <w:r w:rsidRPr="00BD142D">
        <w:rPr>
          <w:color w:val="auto"/>
          <w:lang w:val="sk-SK"/>
        </w:rPr>
        <w:t xml:space="preserve">      </w:t>
      </w:r>
      <w:r w:rsidR="00A2478C" w:rsidRPr="00BD142D">
        <w:rPr>
          <w:color w:val="auto"/>
          <w:lang w:val="sk-SK"/>
        </w:rPr>
        <w:t xml:space="preserve">  </w:t>
      </w:r>
      <w:r w:rsidR="00231194" w:rsidRPr="00BD142D">
        <w:rPr>
          <w:color w:val="auto"/>
          <w:lang w:val="sk-SK"/>
        </w:rPr>
        <w:t>A hagyományos szőlőművelés</w:t>
      </w:r>
      <w:r w:rsidR="00231194">
        <w:rPr>
          <w:color w:val="auto"/>
          <w:lang w:val="sk-SK"/>
        </w:rPr>
        <w:t>t</w:t>
      </w:r>
      <w:r w:rsidR="00231194" w:rsidRPr="00BD142D">
        <w:rPr>
          <w:color w:val="auto"/>
          <w:lang w:val="sk-SK"/>
        </w:rPr>
        <w:t xml:space="preserve"> és borkészítés</w:t>
      </w:r>
      <w:r w:rsidR="00231194">
        <w:rPr>
          <w:color w:val="auto"/>
          <w:lang w:val="sk-SK"/>
        </w:rPr>
        <w:t xml:space="preserve">t felváltó </w:t>
      </w:r>
      <w:r w:rsidR="00231194" w:rsidRPr="00BD142D">
        <w:rPr>
          <w:color w:val="auto"/>
          <w:lang w:val="sk-SK"/>
        </w:rPr>
        <w:t xml:space="preserve">modern </w:t>
      </w:r>
      <w:r w:rsidR="00231194">
        <w:rPr>
          <w:color w:val="auto"/>
          <w:lang w:val="sk-SK"/>
        </w:rPr>
        <w:t>eljárások megváltoztatják</w:t>
      </w:r>
      <w:r w:rsidR="00231194" w:rsidRPr="00BD142D">
        <w:rPr>
          <w:color w:val="auto"/>
          <w:lang w:val="sk-SK"/>
        </w:rPr>
        <w:t xml:space="preserve"> és helyenként teljesen elt</w:t>
      </w:r>
      <w:r w:rsidR="00231194">
        <w:rPr>
          <w:color w:val="auto"/>
          <w:lang w:val="sk-SK"/>
        </w:rPr>
        <w:t>örlik</w:t>
      </w:r>
      <w:r w:rsidR="00231194" w:rsidRPr="00BD142D">
        <w:rPr>
          <w:color w:val="auto"/>
          <w:lang w:val="sk-SK"/>
        </w:rPr>
        <w:t xml:space="preserve"> a helyi szőlészeti és borászati </w:t>
      </w:r>
      <w:r w:rsidR="00231194">
        <w:rPr>
          <w:color w:val="auto"/>
          <w:lang w:val="sk-SK"/>
        </w:rPr>
        <w:t xml:space="preserve">  </w:t>
      </w:r>
      <w:r w:rsidR="00231194" w:rsidRPr="00945CCA">
        <w:rPr>
          <w:color w:val="auto"/>
          <w:lang w:val="sk-SK"/>
        </w:rPr>
        <w:t>sajátosságokat</w:t>
      </w:r>
      <w:r w:rsidR="00231194" w:rsidRPr="00BD142D">
        <w:rPr>
          <w:color w:val="auto"/>
          <w:lang w:val="sk-SK"/>
        </w:rPr>
        <w:t xml:space="preserve">, </w:t>
      </w:r>
      <w:r w:rsidR="00231194">
        <w:rPr>
          <w:color w:val="auto"/>
          <w:lang w:val="sk-SK"/>
        </w:rPr>
        <w:t xml:space="preserve">ami </w:t>
      </w:r>
      <w:r w:rsidR="00231194" w:rsidRPr="00BD142D">
        <w:rPr>
          <w:color w:val="auto"/>
          <w:lang w:val="sk-SK"/>
        </w:rPr>
        <w:t xml:space="preserve">által egész termőtájak </w:t>
      </w:r>
      <w:r w:rsidR="00231194" w:rsidRPr="00945CCA">
        <w:rPr>
          <w:color w:val="auto"/>
          <w:lang w:val="sk-SK"/>
        </w:rPr>
        <w:t xml:space="preserve">arculata </w:t>
      </w:r>
      <w:r w:rsidR="00231194">
        <w:rPr>
          <w:color w:val="auto"/>
          <w:lang w:val="sk-SK"/>
        </w:rPr>
        <w:t>mosódik</w:t>
      </w:r>
      <w:r w:rsidR="00231194" w:rsidRPr="00945CCA">
        <w:rPr>
          <w:color w:val="auto"/>
          <w:lang w:val="sk-SK"/>
        </w:rPr>
        <w:t xml:space="preserve"> el. </w:t>
      </w:r>
      <w:r w:rsidR="00231194" w:rsidRPr="00BD142D">
        <w:rPr>
          <w:color w:val="auto"/>
          <w:lang w:val="sk-SK"/>
        </w:rPr>
        <w:t xml:space="preserve">A bor </w:t>
      </w:r>
      <w:r w:rsidR="00231194">
        <w:rPr>
          <w:color w:val="auto"/>
          <w:lang w:val="sk-SK"/>
        </w:rPr>
        <w:t>egyéniségén</w:t>
      </w:r>
      <w:r w:rsidR="00231194" w:rsidRPr="00BD142D">
        <w:rPr>
          <w:color w:val="auto"/>
          <w:lang w:val="sk-SK"/>
        </w:rPr>
        <w:t xml:space="preserve"> mély nyomokat hagy a domboldalakban meghúzódó </w:t>
      </w:r>
      <w:r w:rsidR="00231194">
        <w:rPr>
          <w:color w:val="auto"/>
          <w:lang w:val="sk-SK"/>
        </w:rPr>
        <w:t xml:space="preserve">régi </w:t>
      </w:r>
      <w:r w:rsidR="00231194" w:rsidRPr="00BD142D">
        <w:rPr>
          <w:color w:val="auto"/>
          <w:lang w:val="sk-SK"/>
        </w:rPr>
        <w:t>dűlők elha</w:t>
      </w:r>
      <w:r w:rsidR="00231194">
        <w:rPr>
          <w:color w:val="auto"/>
          <w:lang w:val="sk-SK"/>
        </w:rPr>
        <w:t>gyása. Ennek közvetlen</w:t>
      </w:r>
      <w:r w:rsidR="00231194" w:rsidRPr="00BD142D">
        <w:rPr>
          <w:color w:val="auto"/>
          <w:lang w:val="sk-SK"/>
        </w:rPr>
        <w:t xml:space="preserve"> következménye az </w:t>
      </w:r>
      <w:r w:rsidR="00231194">
        <w:rPr>
          <w:color w:val="auto"/>
          <w:lang w:val="sk-SK"/>
        </w:rPr>
        <w:t xml:space="preserve">identitását </w:t>
      </w:r>
      <w:r w:rsidR="00231194" w:rsidRPr="00BD142D">
        <w:rPr>
          <w:color w:val="auto"/>
          <w:lang w:val="sk-SK"/>
        </w:rPr>
        <w:t>vesztő</w:t>
      </w:r>
      <w:r w:rsidR="00231194">
        <w:rPr>
          <w:color w:val="auto"/>
          <w:lang w:val="sk-SK"/>
        </w:rPr>
        <w:t xml:space="preserve"> </w:t>
      </w:r>
      <w:r w:rsidR="00231194" w:rsidRPr="00BD142D">
        <w:rPr>
          <w:color w:val="auto"/>
          <w:lang w:val="sk-SK"/>
        </w:rPr>
        <w:t>bor</w:t>
      </w:r>
      <w:r w:rsidR="00231194">
        <w:rPr>
          <w:color w:val="auto"/>
          <w:lang w:val="sk-SK"/>
        </w:rPr>
        <w:t xml:space="preserve">on kívül a szemet s lelket </w:t>
      </w:r>
      <w:r w:rsidR="00231194" w:rsidRPr="00BD142D">
        <w:rPr>
          <w:color w:val="auto"/>
          <w:lang w:val="sk-SK"/>
        </w:rPr>
        <w:t xml:space="preserve">gyönyörködtető </w:t>
      </w:r>
      <w:r w:rsidR="00231194">
        <w:rPr>
          <w:color w:val="auto"/>
          <w:lang w:val="sk-SK"/>
        </w:rPr>
        <w:t xml:space="preserve">táj </w:t>
      </w:r>
      <w:r w:rsidR="00231194" w:rsidRPr="00BD142D">
        <w:rPr>
          <w:color w:val="auto"/>
          <w:lang w:val="sk-SK"/>
        </w:rPr>
        <w:t>örökre eltűn</w:t>
      </w:r>
      <w:r w:rsidR="00231194">
        <w:rPr>
          <w:color w:val="auto"/>
          <w:lang w:val="sk-SK"/>
        </w:rPr>
        <w:t>ő, generációkon</w:t>
      </w:r>
      <w:r w:rsidR="00231194" w:rsidRPr="00BD142D">
        <w:rPr>
          <w:color w:val="auto"/>
          <w:lang w:val="sk-SK"/>
        </w:rPr>
        <w:t xml:space="preserve"> keresztül őrzött szelleme, „genius loci“-ja.</w:t>
      </w:r>
    </w:p>
    <w:p w:rsidR="00A2478C" w:rsidRPr="00BD142D" w:rsidRDefault="00D54D45" w:rsidP="00C9548C">
      <w:pPr>
        <w:pStyle w:val="Alaprtelmezett"/>
        <w:spacing w:before="240" w:after="0"/>
        <w:ind w:left="360"/>
        <w:jc w:val="both"/>
        <w:rPr>
          <w:color w:val="auto"/>
        </w:rPr>
      </w:pPr>
      <w:r w:rsidRPr="00BD142D">
        <w:rPr>
          <w:color w:val="auto"/>
        </w:rPr>
        <w:t xml:space="preserve">       </w:t>
      </w:r>
      <w:r w:rsidR="0008259F" w:rsidRPr="00BD142D">
        <w:rPr>
          <w:color w:val="auto"/>
        </w:rPr>
        <w:t xml:space="preserve"> </w:t>
      </w:r>
      <w:r w:rsidR="000F55D3">
        <w:rPr>
          <w:color w:val="auto"/>
        </w:rPr>
        <w:t>Mi</w:t>
      </w:r>
      <w:r w:rsidR="0076762A">
        <w:rPr>
          <w:color w:val="auto"/>
        </w:rPr>
        <w:t>,</w:t>
      </w:r>
      <w:r w:rsidR="000F55D3">
        <w:rPr>
          <w:color w:val="auto"/>
        </w:rPr>
        <w:t xml:space="preserve"> Autentisták, a Dunamenti-</w:t>
      </w:r>
      <w:r w:rsidR="00C9548C" w:rsidRPr="00BD142D">
        <w:rPr>
          <w:color w:val="auto"/>
        </w:rPr>
        <w:t xml:space="preserve">vidék sajátos szőlő- és borkultúrájának megmentésére szövetkezünk, melynek </w:t>
      </w:r>
      <w:r w:rsidR="001003A4" w:rsidRPr="00945CCA">
        <w:rPr>
          <w:color w:val="auto"/>
        </w:rPr>
        <w:t>gerince az a Duna folyó</w:t>
      </w:r>
      <w:r w:rsidR="00C9548C" w:rsidRPr="00BD142D">
        <w:rPr>
          <w:color w:val="auto"/>
        </w:rPr>
        <w:t>, a</w:t>
      </w:r>
      <w:r w:rsidR="001003A4">
        <w:rPr>
          <w:color w:val="auto"/>
        </w:rPr>
        <w:t>mely a</w:t>
      </w:r>
      <w:r w:rsidR="0076762A">
        <w:rPr>
          <w:color w:val="auto"/>
        </w:rPr>
        <w:t xml:space="preserve"> maga 2840 kilométerével</w:t>
      </w:r>
      <w:r w:rsidR="00C9548C" w:rsidRPr="00BD142D">
        <w:rPr>
          <w:color w:val="auto"/>
        </w:rPr>
        <w:t xml:space="preserve"> a népek s nemzetek kereszteződésén kívül a nyugat</w:t>
      </w:r>
      <w:r w:rsidR="00720EB2">
        <w:rPr>
          <w:color w:val="auto"/>
        </w:rPr>
        <w:t>-</w:t>
      </w:r>
      <w:r w:rsidR="00C9548C" w:rsidRPr="00BD142D">
        <w:rPr>
          <w:color w:val="auto"/>
        </w:rPr>
        <w:t xml:space="preserve">európai és a pontusi szőlőfajták találkozásának adott ősidők óta otthont. Ebben a mederben </w:t>
      </w:r>
      <w:r w:rsidR="00381C31" w:rsidRPr="00BD142D">
        <w:rPr>
          <w:color w:val="auto"/>
        </w:rPr>
        <w:t xml:space="preserve">születtek meg közös </w:t>
      </w:r>
      <w:r w:rsidR="00394B06">
        <w:rPr>
          <w:color w:val="auto"/>
        </w:rPr>
        <w:t>gyökereinket</w:t>
      </w:r>
      <w:r w:rsidR="00381C31" w:rsidRPr="00BD142D">
        <w:rPr>
          <w:color w:val="auto"/>
        </w:rPr>
        <w:t xml:space="preserve"> képviselő szőlőfajtáink, melyek csak ránk jellemzőek, akaratunktól függetlenül </w:t>
      </w:r>
      <w:r w:rsidR="00394B06" w:rsidRPr="00BD142D">
        <w:rPr>
          <w:color w:val="auto"/>
        </w:rPr>
        <w:t xml:space="preserve">összekötnek </w:t>
      </w:r>
      <w:r w:rsidR="00394B06">
        <w:rPr>
          <w:color w:val="auto"/>
        </w:rPr>
        <w:t>bennünket</w:t>
      </w:r>
      <w:r w:rsidR="00381C31" w:rsidRPr="00BD142D">
        <w:rPr>
          <w:color w:val="auto"/>
        </w:rPr>
        <w:t xml:space="preserve"> és a külvilág felé egyedi módon képviselnek. </w:t>
      </w:r>
    </w:p>
    <w:p w:rsidR="00D15816" w:rsidRPr="00BD142D" w:rsidRDefault="00A2478C" w:rsidP="00A2478C">
      <w:pPr>
        <w:pStyle w:val="Alaprtelmezett"/>
        <w:spacing w:after="0"/>
        <w:ind w:left="360"/>
        <w:jc w:val="both"/>
        <w:rPr>
          <w:color w:val="auto"/>
        </w:rPr>
      </w:pPr>
      <w:r w:rsidRPr="00BD142D">
        <w:rPr>
          <w:color w:val="auto"/>
        </w:rPr>
        <w:t xml:space="preserve">      </w:t>
      </w:r>
      <w:r w:rsidR="0008259F" w:rsidRPr="00BD142D">
        <w:rPr>
          <w:color w:val="auto"/>
        </w:rPr>
        <w:t xml:space="preserve"> </w:t>
      </w:r>
      <w:r w:rsidR="00F57455" w:rsidRPr="00945CCA">
        <w:rPr>
          <w:color w:val="auto"/>
        </w:rPr>
        <w:t>Hangsúlyozzuk</w:t>
      </w:r>
      <w:r w:rsidR="00394B06" w:rsidRPr="00945CCA">
        <w:rPr>
          <w:color w:val="auto"/>
        </w:rPr>
        <w:t xml:space="preserve"> </w:t>
      </w:r>
      <w:r w:rsidR="0060752B">
        <w:rPr>
          <w:color w:val="auto"/>
        </w:rPr>
        <w:t>mind</w:t>
      </w:r>
      <w:r w:rsidR="00F57455">
        <w:rPr>
          <w:color w:val="auto"/>
        </w:rPr>
        <w:t xml:space="preserve"> a</w:t>
      </w:r>
      <w:r w:rsidR="0060752B">
        <w:rPr>
          <w:color w:val="auto"/>
        </w:rPr>
        <w:t xml:space="preserve"> saját, mind a</w:t>
      </w:r>
      <w:r w:rsidR="00DA6820" w:rsidRPr="00BD142D">
        <w:rPr>
          <w:color w:val="auto"/>
        </w:rPr>
        <w:t xml:space="preserve"> közös </w:t>
      </w:r>
      <w:r w:rsidR="00F57455" w:rsidRPr="00945CCA">
        <w:rPr>
          <w:color w:val="auto"/>
        </w:rPr>
        <w:t>szemléletmód</w:t>
      </w:r>
      <w:r w:rsidR="00DA6820" w:rsidRPr="00BD142D">
        <w:rPr>
          <w:color w:val="auto"/>
        </w:rPr>
        <w:t xml:space="preserve"> megőrzésének fontosságá</w:t>
      </w:r>
      <w:r w:rsidR="0075369B" w:rsidRPr="00BD142D">
        <w:rPr>
          <w:color w:val="auto"/>
        </w:rPr>
        <w:t>t, és kifejezzük együttműkö</w:t>
      </w:r>
      <w:r w:rsidR="001003A4">
        <w:rPr>
          <w:color w:val="auto"/>
        </w:rPr>
        <w:t>dési szándékunkat minden velünk</w:t>
      </w:r>
      <w:r w:rsidR="0075369B" w:rsidRPr="00BD142D">
        <w:rPr>
          <w:color w:val="auto"/>
        </w:rPr>
        <w:t xml:space="preserve"> és az autentista chartával egyetértő borásszal.</w:t>
      </w:r>
    </w:p>
    <w:p w:rsidR="00D15816" w:rsidRPr="00BD142D" w:rsidRDefault="00D15816" w:rsidP="00A2478C">
      <w:pPr>
        <w:pStyle w:val="Alaprtelmezett"/>
        <w:spacing w:after="0"/>
        <w:ind w:left="360"/>
        <w:jc w:val="both"/>
        <w:rPr>
          <w:color w:val="auto"/>
        </w:rPr>
      </w:pPr>
    </w:p>
    <w:p w:rsidR="00D466A2" w:rsidRPr="00BD142D" w:rsidRDefault="005E579B" w:rsidP="00D466A2">
      <w:pPr>
        <w:pStyle w:val="Alaprtelmezett"/>
        <w:spacing w:after="0"/>
        <w:ind w:left="360"/>
        <w:jc w:val="both"/>
        <w:rPr>
          <w:color w:val="auto"/>
        </w:rPr>
      </w:pPr>
      <w:r w:rsidRPr="00BD142D">
        <w:rPr>
          <w:color w:val="auto"/>
        </w:rPr>
        <w:t>Ezen filozófia és és értékrend alapján a következő célokat tűzzük ki:</w:t>
      </w:r>
    </w:p>
    <w:p w:rsidR="005E5C25" w:rsidRPr="00BD142D" w:rsidRDefault="005E5C25" w:rsidP="005E5C25">
      <w:r w:rsidRPr="00BD142D">
        <w:rPr>
          <w:lang w:val="hu-HU"/>
        </w:rPr>
        <w:t xml:space="preserve">- </w:t>
      </w:r>
      <w:r w:rsidR="00D466A2">
        <w:t xml:space="preserve">   </w:t>
      </w:r>
      <w:r w:rsidRPr="00BD142D">
        <w:t>saját szőlőültetvényeink természetbarát gondozásából származó,</w:t>
      </w:r>
    </w:p>
    <w:p w:rsidR="005E5C25" w:rsidRPr="00BD142D" w:rsidRDefault="005E5C25" w:rsidP="005E5C25">
      <w:r w:rsidRPr="00BD142D">
        <w:t xml:space="preserve">      adalékanyagot nem tartalmazó, a tájjelleget teljes szépségében bemutató,</w:t>
      </w:r>
    </w:p>
    <w:p w:rsidR="00293F21" w:rsidRPr="00BD142D" w:rsidRDefault="0076762A" w:rsidP="00BD142D">
      <w:r>
        <w:t xml:space="preserve">      testi, lelki és szellemi</w:t>
      </w:r>
      <w:r w:rsidR="005E5C25" w:rsidRPr="00BD142D">
        <w:t xml:space="preserve"> táplálékot nyújtó borok készítése</w:t>
      </w:r>
    </w:p>
    <w:p w:rsidR="00CD6F28" w:rsidRPr="00BD142D" w:rsidRDefault="005E5C25" w:rsidP="005E5C25">
      <w:r w:rsidRPr="00BD142D">
        <w:t>-     a szőlőterületek és borospincék mikroflórájának védelme és megőrzése</w:t>
      </w:r>
      <w:r w:rsidR="00293F21" w:rsidRPr="00BD142D">
        <w:t xml:space="preserve">  </w:t>
      </w:r>
    </w:p>
    <w:p w:rsidR="0004114B" w:rsidRPr="00BD142D" w:rsidRDefault="005E5C25" w:rsidP="005E5C25">
      <w:r w:rsidRPr="00BD142D">
        <w:t>-     a</w:t>
      </w:r>
      <w:r w:rsidR="001003A4">
        <w:t> </w:t>
      </w:r>
      <w:r w:rsidRPr="00BD142D">
        <w:t>közép</w:t>
      </w:r>
      <w:r w:rsidR="001003A4">
        <w:t>-</w:t>
      </w:r>
      <w:r w:rsidRPr="00BD142D">
        <w:t>európai szőlőfajták és fahordók előnyben részesítése</w:t>
      </w:r>
    </w:p>
    <w:p w:rsidR="00BD142D" w:rsidRPr="00BD142D" w:rsidRDefault="005E5C25" w:rsidP="005E5C25">
      <w:r w:rsidRPr="00BD142D">
        <w:t xml:space="preserve">-     </w:t>
      </w:r>
      <w:r w:rsidR="00BD142D" w:rsidRPr="00BD142D">
        <w:t xml:space="preserve">elfogadni </w:t>
      </w:r>
      <w:r w:rsidRPr="00BD142D">
        <w:t xml:space="preserve">az adott év időjárásának </w:t>
      </w:r>
      <w:r w:rsidR="00BD142D" w:rsidRPr="00BD142D">
        <w:t xml:space="preserve">borra való </w:t>
      </w:r>
      <w:r w:rsidRPr="00BD142D">
        <w:t>befolyását</w:t>
      </w:r>
      <w:r w:rsidR="00D80722">
        <w:t>,</w:t>
      </w:r>
      <w:r w:rsidRPr="00BD142D">
        <w:t xml:space="preserve"> és nem  törekedni az évjáratok </w:t>
      </w:r>
      <w:r w:rsidR="00BD142D" w:rsidRPr="00BD142D">
        <w:t xml:space="preserve"> </w:t>
      </w:r>
    </w:p>
    <w:p w:rsidR="00CD6F28" w:rsidRPr="00BD142D" w:rsidRDefault="00BD142D" w:rsidP="005E5C25">
      <w:r w:rsidRPr="00BD142D">
        <w:t xml:space="preserve">       </w:t>
      </w:r>
      <w:r w:rsidR="00D80722">
        <w:t>közötti külön</w:t>
      </w:r>
      <w:r w:rsidR="005E5C25" w:rsidRPr="00BD142D">
        <w:t xml:space="preserve">bségek </w:t>
      </w:r>
      <w:r w:rsidRPr="00BD142D">
        <w:t>eltörlésére</w:t>
      </w:r>
    </w:p>
    <w:p w:rsidR="009D4D4F" w:rsidRPr="00BD142D" w:rsidRDefault="005E5C25" w:rsidP="005E5C25">
      <w:r w:rsidRPr="00BD142D">
        <w:t xml:space="preserve">-     </w:t>
      </w:r>
      <w:r w:rsidR="00BD142D" w:rsidRPr="00BD142D">
        <w:t>megőrizni az évszázados szőlészeti és borászati hagyományos eljárásokat</w:t>
      </w:r>
    </w:p>
    <w:p w:rsidR="00A5057F" w:rsidRPr="00BD142D" w:rsidRDefault="005E5C25" w:rsidP="005E5C25">
      <w:r w:rsidRPr="00BD142D">
        <w:t xml:space="preserve">-     </w:t>
      </w:r>
      <w:r w:rsidR="009D4D4F" w:rsidRPr="00BD142D">
        <w:t>propag</w:t>
      </w:r>
      <w:r w:rsidR="00BD142D" w:rsidRPr="00BD142D">
        <w:t>álni a természethű, autentikus, az autentista chartával összhangban készült borokat</w:t>
      </w:r>
      <w:r w:rsidR="009D4D4F" w:rsidRPr="00BD142D">
        <w:t xml:space="preserve"> </w:t>
      </w:r>
    </w:p>
    <w:p w:rsidR="00882357" w:rsidRPr="00BD142D" w:rsidRDefault="00882357" w:rsidP="00882357">
      <w:pPr>
        <w:pStyle w:val="Alaprtelmezett"/>
        <w:spacing w:after="0"/>
        <w:ind w:left="780"/>
        <w:jc w:val="both"/>
        <w:rPr>
          <w:color w:val="auto"/>
        </w:rPr>
      </w:pPr>
    </w:p>
    <w:p w:rsidR="009521D3" w:rsidRPr="000F79A4" w:rsidRDefault="009521D3" w:rsidP="009521D3">
      <w:pPr>
        <w:pStyle w:val="Alaprtelmezett"/>
        <w:spacing w:after="0"/>
        <w:rPr>
          <w:color w:val="000000" w:themeColor="text1"/>
        </w:rPr>
      </w:pPr>
    </w:p>
    <w:p w:rsidR="00A31BE3" w:rsidRPr="000F79A4" w:rsidRDefault="00A31BE3" w:rsidP="009521D3">
      <w:pPr>
        <w:pStyle w:val="Alaprtelmezett"/>
        <w:spacing w:after="0"/>
        <w:rPr>
          <w:color w:val="000000" w:themeColor="text1"/>
        </w:rPr>
      </w:pPr>
    </w:p>
    <w:p w:rsidR="00073E43" w:rsidRPr="000F79A4" w:rsidRDefault="00073E43" w:rsidP="009521D3">
      <w:pPr>
        <w:pStyle w:val="Alaprtelmezett"/>
        <w:spacing w:after="0"/>
        <w:rPr>
          <w:color w:val="000000" w:themeColor="text1"/>
        </w:rPr>
      </w:pPr>
    </w:p>
    <w:p w:rsidR="009521D3" w:rsidRPr="000F79A4" w:rsidRDefault="00A727C7" w:rsidP="00D463B9">
      <w:pPr>
        <w:pStyle w:val="Alaprtelmezett"/>
        <w:tabs>
          <w:tab w:val="clear" w:pos="709"/>
          <w:tab w:val="left" w:pos="3696"/>
        </w:tabs>
        <w:spacing w:after="0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-  KÖTELEZŐ SZABÁLYOK</w:t>
      </w:r>
      <w:r w:rsidR="009521D3" w:rsidRPr="000F79A4">
        <w:rPr>
          <w:bCs/>
          <w:color w:val="000000" w:themeColor="text1"/>
        </w:rPr>
        <w:t xml:space="preserve">  -</w:t>
      </w:r>
    </w:p>
    <w:p w:rsidR="00576024" w:rsidRPr="000F79A4" w:rsidRDefault="00576024" w:rsidP="009521D3">
      <w:pPr>
        <w:pStyle w:val="Alaprtelmezett"/>
        <w:spacing w:after="0"/>
        <w:ind w:left="780"/>
        <w:rPr>
          <w:color w:val="000000" w:themeColor="text1"/>
        </w:rPr>
      </w:pPr>
    </w:p>
    <w:p w:rsidR="006E2AC4" w:rsidRPr="000F79A4" w:rsidRDefault="00A31BE3" w:rsidP="00D15816">
      <w:pPr>
        <w:pStyle w:val="Alaprtelmezett"/>
        <w:spacing w:after="0"/>
        <w:rPr>
          <w:b/>
          <w:color w:val="000000" w:themeColor="text1"/>
          <w:sz w:val="26"/>
          <w:szCs w:val="26"/>
        </w:rPr>
      </w:pPr>
      <w:r w:rsidRPr="000F79A4">
        <w:rPr>
          <w:b/>
          <w:color w:val="000000" w:themeColor="text1"/>
          <w:sz w:val="26"/>
          <w:szCs w:val="26"/>
        </w:rPr>
        <w:t xml:space="preserve">   a/ </w:t>
      </w:r>
      <w:r w:rsidR="00D15816" w:rsidRPr="000F79A4">
        <w:rPr>
          <w:b/>
          <w:color w:val="000000" w:themeColor="text1"/>
          <w:sz w:val="26"/>
          <w:szCs w:val="26"/>
        </w:rPr>
        <w:t xml:space="preserve"> </w:t>
      </w:r>
      <w:r w:rsidR="009D1E3C">
        <w:rPr>
          <w:b/>
          <w:color w:val="000000" w:themeColor="text1"/>
          <w:sz w:val="26"/>
          <w:szCs w:val="26"/>
        </w:rPr>
        <w:t>A</w:t>
      </w:r>
      <w:r w:rsidR="00A727C7">
        <w:rPr>
          <w:b/>
          <w:color w:val="000000" w:themeColor="text1"/>
          <w:sz w:val="26"/>
          <w:szCs w:val="26"/>
        </w:rPr>
        <w:t xml:space="preserve"> szőlőművelés szabály</w:t>
      </w:r>
      <w:r w:rsidR="008E72CE">
        <w:rPr>
          <w:b/>
          <w:color w:val="000000" w:themeColor="text1"/>
          <w:sz w:val="26"/>
          <w:szCs w:val="26"/>
        </w:rPr>
        <w:t>ai</w:t>
      </w:r>
      <w:r w:rsidR="006E2AC4" w:rsidRPr="000F79A4">
        <w:rPr>
          <w:b/>
          <w:color w:val="000000" w:themeColor="text1"/>
          <w:sz w:val="26"/>
          <w:szCs w:val="26"/>
        </w:rPr>
        <w:t>:</w:t>
      </w:r>
    </w:p>
    <w:p w:rsidR="000418B7" w:rsidRPr="000F79A4" w:rsidRDefault="000418B7" w:rsidP="00D15816">
      <w:pPr>
        <w:pStyle w:val="Alaprtelmezett"/>
        <w:spacing w:after="0"/>
        <w:rPr>
          <w:color w:val="000000" w:themeColor="text1"/>
        </w:rPr>
      </w:pPr>
    </w:p>
    <w:p w:rsidR="00CD5C01" w:rsidRDefault="009D1E3C" w:rsidP="00576024">
      <w:pPr>
        <w:pStyle w:val="Alaprtelmezett"/>
        <w:numPr>
          <w:ilvl w:val="0"/>
          <w:numId w:val="5"/>
        </w:numPr>
        <w:spacing w:after="0"/>
        <w:ind w:left="780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t>A szőlőművelésben</w:t>
      </w:r>
      <w:r w:rsidR="00CD5C01" w:rsidRPr="00CD5C01">
        <w:rPr>
          <w:color w:val="000000" w:themeColor="text1"/>
          <w:lang w:val="sk-SK"/>
        </w:rPr>
        <w:t xml:space="preserve"> azokat</w:t>
      </w:r>
      <w:r>
        <w:rPr>
          <w:color w:val="000000" w:themeColor="text1"/>
          <w:lang w:val="sk-SK"/>
        </w:rPr>
        <w:t xml:space="preserve"> a</w:t>
      </w:r>
      <w:r w:rsidR="00CD5C01" w:rsidRPr="00CD5C01">
        <w:rPr>
          <w:color w:val="000000" w:themeColor="text1"/>
          <w:lang w:val="sk-SK"/>
        </w:rPr>
        <w:t xml:space="preserve"> környezetvédelmi</w:t>
      </w:r>
      <w:r w:rsidR="00A727C7" w:rsidRPr="00CD5C01">
        <w:rPr>
          <w:color w:val="000000" w:themeColor="text1"/>
          <w:lang w:val="sk-SK"/>
        </w:rPr>
        <w:t xml:space="preserve"> eljárások</w:t>
      </w:r>
      <w:r w:rsidR="00945CCA">
        <w:rPr>
          <w:color w:val="000000" w:themeColor="text1"/>
          <w:lang w:val="sk-SK"/>
        </w:rPr>
        <w:t>at</w:t>
      </w:r>
      <w:r>
        <w:rPr>
          <w:color w:val="000000" w:themeColor="text1"/>
          <w:lang w:val="sk-SK"/>
        </w:rPr>
        <w:t xml:space="preserve"> kell előnyben részesíteni</w:t>
      </w:r>
      <w:r w:rsidR="00A727C7" w:rsidRPr="00CD5C01">
        <w:rPr>
          <w:color w:val="000000" w:themeColor="text1"/>
          <w:lang w:val="sk-SK"/>
        </w:rPr>
        <w:t xml:space="preserve">, melyek </w:t>
      </w:r>
      <w:r>
        <w:rPr>
          <w:color w:val="000000" w:themeColor="text1"/>
        </w:rPr>
        <w:t>a fennt</w:t>
      </w:r>
      <w:r w:rsidR="008E72CE">
        <w:rPr>
          <w:color w:val="000000" w:themeColor="text1"/>
        </w:rPr>
        <w:t>artható szőlőgazdálkodásra</w:t>
      </w:r>
      <w:r w:rsidR="00CD5C01" w:rsidRPr="00CD5C01">
        <w:rPr>
          <w:color w:val="000000" w:themeColor="text1"/>
        </w:rPr>
        <w:t xml:space="preserve"> irányulnak</w:t>
      </w:r>
      <w:r w:rsidR="00F170C9" w:rsidRPr="00CD5C01">
        <w:rPr>
          <w:color w:val="000000" w:themeColor="text1"/>
          <w:lang w:val="sk-SK"/>
        </w:rPr>
        <w:t xml:space="preserve">, </w:t>
      </w:r>
      <w:r w:rsidR="00CD5C01" w:rsidRPr="00CD5C01">
        <w:rPr>
          <w:color w:val="000000" w:themeColor="text1"/>
          <w:lang w:val="sk-SK"/>
        </w:rPr>
        <w:t>azzal a céllal, hogy megtartsuk a föld biológiai aktivitását, termőképességét</w:t>
      </w:r>
      <w:r w:rsidR="00CD5C01">
        <w:rPr>
          <w:color w:val="000000" w:themeColor="text1"/>
          <w:lang w:val="sk-SK"/>
        </w:rPr>
        <w:t>,</w:t>
      </w:r>
      <w:r w:rsidR="00CD5C01" w:rsidRPr="00CD5C01">
        <w:rPr>
          <w:color w:val="000000" w:themeColor="text1"/>
          <w:lang w:val="sk-SK"/>
        </w:rPr>
        <w:t xml:space="preserve"> megvédjük szőlőink biodiverzitását és </w:t>
      </w:r>
      <w:r w:rsidR="00CD5C01">
        <w:rPr>
          <w:color w:val="000000" w:themeColor="text1"/>
          <w:lang w:val="sk-SK"/>
        </w:rPr>
        <w:t xml:space="preserve">a benne </w:t>
      </w:r>
      <w:r w:rsidR="00E0227E">
        <w:rPr>
          <w:color w:val="000000" w:themeColor="text1"/>
          <w:lang w:val="sk-SK"/>
        </w:rPr>
        <w:t>létező</w:t>
      </w:r>
      <w:r w:rsidR="00CD5C01">
        <w:rPr>
          <w:color w:val="000000" w:themeColor="text1"/>
          <w:lang w:val="sk-SK"/>
        </w:rPr>
        <w:t xml:space="preserve"> életet</w:t>
      </w:r>
    </w:p>
    <w:p w:rsidR="00576024" w:rsidRPr="007324E1" w:rsidRDefault="009D1E3C" w:rsidP="007324E1">
      <w:pPr>
        <w:pStyle w:val="Alaprtelmezett"/>
        <w:numPr>
          <w:ilvl w:val="0"/>
          <w:numId w:val="5"/>
        </w:numPr>
        <w:spacing w:after="0"/>
        <w:ind w:left="780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t>Tilos gyomi</w:t>
      </w:r>
      <w:r w:rsidR="00CD5C01">
        <w:rPr>
          <w:color w:val="000000" w:themeColor="text1"/>
          <w:lang w:val="sk-SK"/>
        </w:rPr>
        <w:t xml:space="preserve">rtók, </w:t>
      </w:r>
      <w:r w:rsidR="00A8120C" w:rsidRPr="00CD5C01">
        <w:rPr>
          <w:color w:val="000000" w:themeColor="text1"/>
        </w:rPr>
        <w:t>s</w:t>
      </w:r>
      <w:r w:rsidR="00CD5C01">
        <w:rPr>
          <w:color w:val="000000" w:themeColor="text1"/>
        </w:rPr>
        <w:t>zi</w:t>
      </w:r>
      <w:r w:rsidR="00A8120C" w:rsidRPr="00CD5C01">
        <w:rPr>
          <w:color w:val="000000" w:themeColor="text1"/>
        </w:rPr>
        <w:t>ntetik</w:t>
      </w:r>
      <w:r w:rsidR="00CD5C01">
        <w:rPr>
          <w:color w:val="000000" w:themeColor="text1"/>
        </w:rPr>
        <w:t xml:space="preserve">us </w:t>
      </w:r>
      <w:r w:rsidR="00267697">
        <w:rPr>
          <w:color w:val="000000" w:themeColor="text1"/>
        </w:rPr>
        <w:t>rovarirtók</w:t>
      </w:r>
      <w:r w:rsidR="00A8120C" w:rsidRPr="00CD5C01">
        <w:rPr>
          <w:color w:val="000000" w:themeColor="text1"/>
        </w:rPr>
        <w:t>, a</w:t>
      </w:r>
      <w:r w:rsidR="00267697">
        <w:rPr>
          <w:color w:val="000000" w:themeColor="text1"/>
        </w:rPr>
        <w:t>tkaölők és felszívódó</w:t>
      </w:r>
      <w:r w:rsidR="00A8120C" w:rsidRPr="00CD5C01">
        <w:rPr>
          <w:color w:val="000000" w:themeColor="text1"/>
        </w:rPr>
        <w:t xml:space="preserve"> </w:t>
      </w:r>
      <w:r w:rsidR="00267697">
        <w:rPr>
          <w:color w:val="000000" w:themeColor="text1"/>
        </w:rPr>
        <w:t>gombaölők használata</w:t>
      </w:r>
      <w:r w:rsidR="00D50825" w:rsidRPr="00CD5C01">
        <w:rPr>
          <w:color w:val="000000" w:themeColor="text1"/>
        </w:rPr>
        <w:t xml:space="preserve"> </w:t>
      </w:r>
      <w:r w:rsidR="00A8120C" w:rsidRPr="007324E1">
        <w:rPr>
          <w:color w:val="000000" w:themeColor="text1"/>
        </w:rPr>
        <w:t xml:space="preserve">/ </w:t>
      </w:r>
      <w:r w:rsidR="00267697" w:rsidRPr="007324E1">
        <w:rPr>
          <w:color w:val="000000" w:themeColor="text1"/>
        </w:rPr>
        <w:t>növényvédelemben csak a biológia</w:t>
      </w:r>
      <w:r>
        <w:rPr>
          <w:color w:val="000000" w:themeColor="text1"/>
        </w:rPr>
        <w:t>i</w:t>
      </w:r>
      <w:r w:rsidR="00267697" w:rsidRPr="007324E1">
        <w:rPr>
          <w:color w:val="000000" w:themeColor="text1"/>
        </w:rPr>
        <w:t xml:space="preserve"> növényvédelmi rendszerben használatos permetszerek engedélyezettek</w:t>
      </w:r>
      <w:r w:rsidR="00A8120C" w:rsidRPr="007324E1">
        <w:rPr>
          <w:color w:val="000000" w:themeColor="text1"/>
          <w:lang w:val="sk-SK"/>
        </w:rPr>
        <w:t xml:space="preserve"> /</w:t>
      </w:r>
    </w:p>
    <w:p w:rsidR="00576024" w:rsidRPr="000F79A4" w:rsidRDefault="00267697" w:rsidP="00576024">
      <w:pPr>
        <w:pStyle w:val="Alaprtelmezett"/>
        <w:numPr>
          <w:ilvl w:val="0"/>
          <w:numId w:val="5"/>
        </w:numPr>
        <w:spacing w:after="0"/>
        <w:ind w:left="780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t>Tilos műtrágyák használata</w:t>
      </w:r>
    </w:p>
    <w:p w:rsidR="00FF3399" w:rsidRPr="00FF3399" w:rsidRDefault="00267697" w:rsidP="00576024">
      <w:pPr>
        <w:pStyle w:val="Alaprtelmezett"/>
        <w:numPr>
          <w:ilvl w:val="0"/>
          <w:numId w:val="5"/>
        </w:numPr>
        <w:spacing w:after="0" w:line="240" w:lineRule="auto"/>
        <w:ind w:left="780"/>
        <w:rPr>
          <w:color w:val="000000" w:themeColor="text1"/>
        </w:rPr>
      </w:pPr>
      <w:r w:rsidRPr="00FF3399">
        <w:rPr>
          <w:color w:val="000000" w:themeColor="text1"/>
          <w:lang w:val="sk-SK"/>
        </w:rPr>
        <w:t>Előnybe</w:t>
      </w:r>
      <w:r w:rsidR="009D1E3C">
        <w:rPr>
          <w:color w:val="000000" w:themeColor="text1"/>
          <w:lang w:val="sk-SK"/>
        </w:rPr>
        <w:t>n</w:t>
      </w:r>
      <w:r w:rsidRPr="00FF3399">
        <w:rPr>
          <w:color w:val="000000" w:themeColor="text1"/>
          <w:lang w:val="sk-SK"/>
        </w:rPr>
        <w:t xml:space="preserve"> részesítjük a hagyományos, autochtón </w:t>
      </w:r>
      <w:r w:rsidR="00FF3399" w:rsidRPr="00FF3399">
        <w:rPr>
          <w:color w:val="000000" w:themeColor="text1"/>
          <w:lang w:val="sk-SK"/>
        </w:rPr>
        <w:t xml:space="preserve">középeurópai </w:t>
      </w:r>
      <w:r w:rsidRPr="00FF3399">
        <w:rPr>
          <w:color w:val="000000" w:themeColor="text1"/>
          <w:lang w:val="sk-SK"/>
        </w:rPr>
        <w:t xml:space="preserve">szőlőfajták telepítését </w:t>
      </w:r>
      <w:r w:rsidR="007324E1" w:rsidRPr="00FF3399">
        <w:rPr>
          <w:color w:val="000000" w:themeColor="text1"/>
          <w:lang w:val="sk-SK"/>
        </w:rPr>
        <w:t>és termesztését</w:t>
      </w:r>
      <w:r w:rsidR="00E0227E">
        <w:rPr>
          <w:color w:val="000000" w:themeColor="text1"/>
          <w:lang w:val="sk-SK"/>
        </w:rPr>
        <w:t>,</w:t>
      </w:r>
      <w:r w:rsidR="00FF3399" w:rsidRPr="00FF3399">
        <w:rPr>
          <w:color w:val="000000" w:themeColor="text1"/>
          <w:lang w:val="sk-SK"/>
        </w:rPr>
        <w:t xml:space="preserve"> valamint azon szőlőfajtákét, amelyek lehetővé teszik a fent említett szőlőtermesztési eljárásokat.</w:t>
      </w:r>
    </w:p>
    <w:p w:rsidR="00576024" w:rsidRPr="00FF3399" w:rsidRDefault="00FF3399" w:rsidP="00576024">
      <w:pPr>
        <w:pStyle w:val="Alaprtelmezett"/>
        <w:numPr>
          <w:ilvl w:val="0"/>
          <w:numId w:val="5"/>
        </w:numPr>
        <w:spacing w:after="0" w:line="240" w:lineRule="auto"/>
        <w:ind w:left="780"/>
        <w:rPr>
          <w:color w:val="000000" w:themeColor="text1"/>
        </w:rPr>
      </w:pPr>
      <w:r>
        <w:rPr>
          <w:color w:val="000000" w:themeColor="text1"/>
        </w:rPr>
        <w:t>Az új telepítések minimális tőkesűrűségét hektáronkénti 5000 egyedben határozzuk meg</w:t>
      </w:r>
      <w:r w:rsidR="00D466A2">
        <w:rPr>
          <w:color w:val="000000" w:themeColor="text1"/>
        </w:rPr>
        <w:t>.</w:t>
      </w:r>
    </w:p>
    <w:p w:rsidR="00576024" w:rsidRPr="000F79A4" w:rsidRDefault="00FF3399" w:rsidP="00576024">
      <w:pPr>
        <w:pStyle w:val="Alaprtelmezett"/>
        <w:numPr>
          <w:ilvl w:val="0"/>
          <w:numId w:val="5"/>
        </w:numPr>
        <w:spacing w:after="0" w:line="240" w:lineRule="auto"/>
        <w:ind w:left="780"/>
        <w:rPr>
          <w:color w:val="000000" w:themeColor="text1"/>
        </w:rPr>
      </w:pPr>
      <w:r>
        <w:rPr>
          <w:color w:val="000000" w:themeColor="text1"/>
        </w:rPr>
        <w:t>A hektáronkénti terméshozam</w:t>
      </w:r>
      <w:r w:rsidRPr="000F79A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nem haladhatja </w:t>
      </w:r>
      <w:proofErr w:type="spellStart"/>
      <w:r>
        <w:rPr>
          <w:color w:val="000000" w:themeColor="text1"/>
        </w:rPr>
        <w:t>meg</w:t>
      </w:r>
      <w:proofErr w:type="spellEnd"/>
      <w:r w:rsidR="009D1E3C">
        <w:rPr>
          <w:color w:val="000000" w:themeColor="text1"/>
        </w:rPr>
        <w:t xml:space="preserve"> a</w:t>
      </w:r>
      <w:r>
        <w:rPr>
          <w:color w:val="000000" w:themeColor="text1"/>
        </w:rPr>
        <w:t xml:space="preserve"> </w:t>
      </w:r>
      <w:r w:rsidR="00D50825" w:rsidRPr="000F79A4">
        <w:rPr>
          <w:color w:val="000000" w:themeColor="text1"/>
        </w:rPr>
        <w:t>4</w:t>
      </w:r>
      <w:r w:rsidR="006E2AC4" w:rsidRPr="000F79A4">
        <w:rPr>
          <w:color w:val="000000" w:themeColor="text1"/>
        </w:rPr>
        <w:t>0 h</w:t>
      </w:r>
      <w:r w:rsidR="00E00708">
        <w:rPr>
          <w:color w:val="000000" w:themeColor="text1"/>
        </w:rPr>
        <w:t>l</w:t>
      </w:r>
      <w:bookmarkStart w:id="0" w:name="_GoBack"/>
      <w:bookmarkEnd w:id="0"/>
      <w:r>
        <w:rPr>
          <w:color w:val="000000" w:themeColor="text1"/>
        </w:rPr>
        <w:t xml:space="preserve"> bort</w:t>
      </w:r>
      <w:r w:rsidR="00D466A2">
        <w:rPr>
          <w:color w:val="000000" w:themeColor="text1"/>
        </w:rPr>
        <w:t>.</w:t>
      </w:r>
    </w:p>
    <w:p w:rsidR="006E2AC4" w:rsidRPr="000F79A4" w:rsidRDefault="00FF3399" w:rsidP="00576024">
      <w:pPr>
        <w:pStyle w:val="Alaprtelmezett"/>
        <w:numPr>
          <w:ilvl w:val="0"/>
          <w:numId w:val="5"/>
        </w:numPr>
        <w:spacing w:after="0" w:line="240" w:lineRule="auto"/>
        <w:ind w:left="780"/>
        <w:rPr>
          <w:color w:val="000000" w:themeColor="text1"/>
        </w:rPr>
      </w:pPr>
      <w:r>
        <w:rPr>
          <w:color w:val="000000" w:themeColor="text1"/>
        </w:rPr>
        <w:t>Tilos kéziszüreten kívül más szüretelési eljárások alkalmazása</w:t>
      </w:r>
      <w:r w:rsidR="00D466A2">
        <w:rPr>
          <w:color w:val="000000" w:themeColor="text1"/>
        </w:rPr>
        <w:t>.</w:t>
      </w:r>
    </w:p>
    <w:p w:rsidR="00576024" w:rsidRPr="000F79A4" w:rsidRDefault="00576024" w:rsidP="00576024">
      <w:pPr>
        <w:pStyle w:val="Alaprtelmezett"/>
        <w:spacing w:after="0" w:line="240" w:lineRule="auto"/>
        <w:ind w:left="780"/>
        <w:rPr>
          <w:color w:val="000000" w:themeColor="text1"/>
        </w:rPr>
      </w:pPr>
    </w:p>
    <w:p w:rsidR="006E2AC4" w:rsidRPr="000F79A4" w:rsidRDefault="00A31BE3" w:rsidP="00576024">
      <w:pPr>
        <w:pStyle w:val="Alaprtelmezett"/>
        <w:spacing w:after="0"/>
        <w:rPr>
          <w:b/>
          <w:color w:val="000000" w:themeColor="text1"/>
          <w:sz w:val="26"/>
          <w:szCs w:val="26"/>
        </w:rPr>
      </w:pPr>
      <w:r w:rsidRPr="000F79A4">
        <w:rPr>
          <w:b/>
          <w:color w:val="000000" w:themeColor="text1"/>
          <w:sz w:val="26"/>
          <w:szCs w:val="26"/>
          <w:lang w:val="sk-SK"/>
        </w:rPr>
        <w:t xml:space="preserve">   b/ </w:t>
      </w:r>
      <w:r w:rsidR="00576024" w:rsidRPr="000F79A4">
        <w:rPr>
          <w:b/>
          <w:color w:val="000000" w:themeColor="text1"/>
          <w:sz w:val="26"/>
          <w:szCs w:val="26"/>
          <w:lang w:val="sk-SK"/>
        </w:rPr>
        <w:t xml:space="preserve"> </w:t>
      </w:r>
      <w:r w:rsidR="00CD6F28" w:rsidRPr="000F79A4">
        <w:rPr>
          <w:b/>
          <w:color w:val="000000" w:themeColor="text1"/>
          <w:sz w:val="26"/>
          <w:szCs w:val="26"/>
        </w:rPr>
        <w:t xml:space="preserve"> </w:t>
      </w:r>
      <w:r w:rsidR="009D1E3C">
        <w:rPr>
          <w:b/>
          <w:color w:val="000000" w:themeColor="text1"/>
          <w:sz w:val="26"/>
          <w:szCs w:val="26"/>
        </w:rPr>
        <w:t>A</w:t>
      </w:r>
      <w:r w:rsidR="008E72CE">
        <w:rPr>
          <w:b/>
          <w:color w:val="000000" w:themeColor="text1"/>
          <w:sz w:val="26"/>
          <w:szCs w:val="26"/>
        </w:rPr>
        <w:t xml:space="preserve"> pincemunk</w:t>
      </w:r>
      <w:r w:rsidR="00E0227E">
        <w:rPr>
          <w:b/>
          <w:color w:val="000000" w:themeColor="text1"/>
          <w:sz w:val="26"/>
          <w:szCs w:val="26"/>
        </w:rPr>
        <w:t>ák</w:t>
      </w:r>
      <w:r w:rsidR="008E72CE">
        <w:rPr>
          <w:b/>
          <w:color w:val="000000" w:themeColor="text1"/>
          <w:sz w:val="26"/>
          <w:szCs w:val="26"/>
        </w:rPr>
        <w:t xml:space="preserve"> szabályai</w:t>
      </w:r>
      <w:r w:rsidR="006E2AC4" w:rsidRPr="000F79A4">
        <w:rPr>
          <w:b/>
          <w:color w:val="000000" w:themeColor="text1"/>
          <w:sz w:val="26"/>
          <w:szCs w:val="26"/>
        </w:rPr>
        <w:t>:</w:t>
      </w:r>
    </w:p>
    <w:p w:rsidR="000418B7" w:rsidRPr="000F79A4" w:rsidRDefault="000418B7" w:rsidP="00576024">
      <w:pPr>
        <w:pStyle w:val="Alaprtelmezett"/>
        <w:spacing w:after="0"/>
        <w:rPr>
          <w:color w:val="000000" w:themeColor="text1"/>
        </w:rPr>
      </w:pPr>
    </w:p>
    <w:p w:rsidR="008E72CE" w:rsidRPr="00231194" w:rsidRDefault="009D1E3C" w:rsidP="00576024">
      <w:pPr>
        <w:pStyle w:val="Alaprtelmezett"/>
        <w:numPr>
          <w:ilvl w:val="0"/>
          <w:numId w:val="7"/>
        </w:numPr>
        <w:spacing w:after="0" w:line="240" w:lineRule="auto"/>
        <w:rPr>
          <w:color w:val="auto"/>
        </w:rPr>
      </w:pPr>
      <w:r w:rsidRPr="00231194">
        <w:rPr>
          <w:color w:val="auto"/>
        </w:rPr>
        <w:t>Előnyben részesítendők azok a</w:t>
      </w:r>
      <w:r w:rsidR="008E72CE" w:rsidRPr="00231194">
        <w:rPr>
          <w:color w:val="auto"/>
        </w:rPr>
        <w:t xml:space="preserve"> borászati eljárások, melyek a minimá</w:t>
      </w:r>
      <w:r w:rsidRPr="00231194">
        <w:rPr>
          <w:color w:val="auto"/>
        </w:rPr>
        <w:t>lis beavatkozás elvén alapulnak</w:t>
      </w:r>
      <w:r w:rsidR="00F66E41" w:rsidRPr="00231194">
        <w:rPr>
          <w:color w:val="auto"/>
        </w:rPr>
        <w:t>. A kémiai műveletekkel</w:t>
      </w:r>
      <w:r w:rsidR="008E72CE" w:rsidRPr="00231194">
        <w:rPr>
          <w:color w:val="auto"/>
        </w:rPr>
        <w:t xml:space="preserve"> szemben a biológia</w:t>
      </w:r>
      <w:r w:rsidR="00F66E41" w:rsidRPr="00231194">
        <w:rPr>
          <w:color w:val="auto"/>
        </w:rPr>
        <w:t>i</w:t>
      </w:r>
      <w:r w:rsidR="008E72CE" w:rsidRPr="00231194">
        <w:rPr>
          <w:color w:val="auto"/>
        </w:rPr>
        <w:t xml:space="preserve"> és fizikai elveken </w:t>
      </w:r>
      <w:r w:rsidR="00F66E41" w:rsidRPr="00231194">
        <w:rPr>
          <w:color w:val="auto"/>
        </w:rPr>
        <w:t>nyugvó</w:t>
      </w:r>
      <w:r w:rsidR="008E72CE" w:rsidRPr="00231194">
        <w:rPr>
          <w:color w:val="auto"/>
        </w:rPr>
        <w:t xml:space="preserve"> eljárások élveznek </w:t>
      </w:r>
      <w:r w:rsidR="00231194">
        <w:rPr>
          <w:color w:val="auto"/>
        </w:rPr>
        <w:t>elsőbbséget</w:t>
      </w:r>
      <w:r w:rsidR="008E72CE" w:rsidRPr="00231194">
        <w:rPr>
          <w:color w:val="auto"/>
        </w:rPr>
        <w:t>.</w:t>
      </w:r>
    </w:p>
    <w:p w:rsidR="00576024" w:rsidRPr="000F79A4" w:rsidRDefault="008E72CE" w:rsidP="00576024">
      <w:pPr>
        <w:pStyle w:val="Alaprtelmezet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A pincemunkáknál </w:t>
      </w:r>
      <w:r w:rsidR="00E0227E">
        <w:rPr>
          <w:color w:val="000000" w:themeColor="text1"/>
        </w:rPr>
        <w:t xml:space="preserve">figyelembe kell venni </w:t>
      </w:r>
      <w:r>
        <w:rPr>
          <w:color w:val="000000" w:themeColor="text1"/>
        </w:rPr>
        <w:t>a környezetvédelmi hatások</w:t>
      </w:r>
      <w:r w:rsidR="00E0227E">
        <w:rPr>
          <w:color w:val="000000" w:themeColor="text1"/>
        </w:rPr>
        <w:t>at</w:t>
      </w:r>
      <w:r>
        <w:rPr>
          <w:color w:val="000000" w:themeColor="text1"/>
        </w:rPr>
        <w:t xml:space="preserve"> és</w:t>
      </w:r>
      <w:r w:rsidR="00E67607">
        <w:rPr>
          <w:color w:val="000000" w:themeColor="text1"/>
        </w:rPr>
        <w:t xml:space="preserve"> minimalizálni kell </w:t>
      </w:r>
      <w:r w:rsidR="00F66E41">
        <w:rPr>
          <w:color w:val="000000" w:themeColor="text1"/>
        </w:rPr>
        <w:t xml:space="preserve">az </w:t>
      </w:r>
      <w:r w:rsidR="00E67607">
        <w:rPr>
          <w:color w:val="000000" w:themeColor="text1"/>
        </w:rPr>
        <w:t>energiafelhasz</w:t>
      </w:r>
      <w:r w:rsidR="00F66E41">
        <w:rPr>
          <w:color w:val="000000" w:themeColor="text1"/>
        </w:rPr>
        <w:t>n</w:t>
      </w:r>
      <w:r w:rsidR="00E67607">
        <w:rPr>
          <w:color w:val="000000" w:themeColor="text1"/>
        </w:rPr>
        <w:t>álást</w:t>
      </w:r>
      <w:r w:rsidR="00F66E41">
        <w:rPr>
          <w:color w:val="000000" w:themeColor="text1"/>
        </w:rPr>
        <w:t>,</w:t>
      </w:r>
      <w:r w:rsidR="00E67607">
        <w:rPr>
          <w:color w:val="000000" w:themeColor="text1"/>
        </w:rPr>
        <w:t xml:space="preserve"> illetve a hulladék keletkezését</w:t>
      </w:r>
      <w:r w:rsidR="00F66E41">
        <w:rPr>
          <w:color w:val="000000" w:themeColor="text1"/>
        </w:rPr>
        <w:t>.</w:t>
      </w:r>
    </w:p>
    <w:p w:rsidR="00576024" w:rsidRPr="000F79A4" w:rsidRDefault="00E67607" w:rsidP="00576024">
      <w:pPr>
        <w:pStyle w:val="Alaprtelmezet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Tilos mindennemű genetikailag modifikált organizmusok és az azokból készült adalékanyagok használata</w:t>
      </w:r>
      <w:r w:rsidR="00F66E41">
        <w:rPr>
          <w:color w:val="000000" w:themeColor="text1"/>
        </w:rPr>
        <w:t>.</w:t>
      </w:r>
    </w:p>
    <w:p w:rsidR="00576024" w:rsidRPr="000F79A4" w:rsidRDefault="00E67607" w:rsidP="00576024">
      <w:pPr>
        <w:pStyle w:val="Alaprtelmezet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Tilos szelektált élesztők, akár saját szelekcióból származó fajélesztők használata is</w:t>
      </w:r>
      <w:r w:rsidR="00F66E41">
        <w:rPr>
          <w:color w:val="000000" w:themeColor="text1"/>
        </w:rPr>
        <w:t>. A must csak spontán</w:t>
      </w:r>
      <w:r>
        <w:rPr>
          <w:color w:val="000000" w:themeColor="text1"/>
        </w:rPr>
        <w:t>, autochtón</w:t>
      </w:r>
      <w:r w:rsidR="00D466A2">
        <w:rPr>
          <w:color w:val="000000" w:themeColor="text1"/>
        </w:rPr>
        <w:t>,</w:t>
      </w:r>
      <w:r>
        <w:rPr>
          <w:color w:val="000000" w:themeColor="text1"/>
        </w:rPr>
        <w:t xml:space="preserve"> a szőlőkőn és pincékben található élesztők és mikroorganizmusok által erjedhet</w:t>
      </w:r>
      <w:r w:rsidR="00F66E41">
        <w:rPr>
          <w:color w:val="000000" w:themeColor="text1"/>
        </w:rPr>
        <w:t>.</w:t>
      </w:r>
    </w:p>
    <w:p w:rsidR="00576024" w:rsidRPr="000F79A4" w:rsidRDefault="00E67607" w:rsidP="00576024">
      <w:pPr>
        <w:pStyle w:val="Alaprtelmezet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Tilos minden szől</w:t>
      </w:r>
      <w:r w:rsidR="00F66E41">
        <w:rPr>
          <w:color w:val="000000" w:themeColor="text1"/>
        </w:rPr>
        <w:t>őidegen készítmény</w:t>
      </w:r>
      <w:r>
        <w:rPr>
          <w:color w:val="000000" w:themeColor="text1"/>
        </w:rPr>
        <w:t>, főleg az élesztők</w:t>
      </w:r>
      <w:r w:rsidR="00CC34D1">
        <w:rPr>
          <w:color w:val="000000" w:themeColor="text1"/>
        </w:rPr>
        <w:t>höz adott  tápanyagok,</w:t>
      </w:r>
      <w:r>
        <w:rPr>
          <w:color w:val="000000" w:themeColor="text1"/>
        </w:rPr>
        <w:t xml:space="preserve"> enzime</w:t>
      </w:r>
      <w:r w:rsidR="0060752B">
        <w:rPr>
          <w:color w:val="000000" w:themeColor="text1"/>
        </w:rPr>
        <w:t>k és baktériumok használata. / A</w:t>
      </w:r>
      <w:r>
        <w:rPr>
          <w:color w:val="000000" w:themeColor="text1"/>
        </w:rPr>
        <w:t>z erjesztésnél csak kén, esetleg bentonit és friss tojásfehérje a megengedett</w:t>
      </w:r>
      <w:r w:rsidR="0060752B">
        <w:rPr>
          <w:color w:val="000000" w:themeColor="text1"/>
        </w:rPr>
        <w:t>.</w:t>
      </w:r>
      <w:r w:rsidR="006E2AC4" w:rsidRPr="000F79A4">
        <w:rPr>
          <w:color w:val="000000" w:themeColor="text1"/>
        </w:rPr>
        <w:t xml:space="preserve"> </w:t>
      </w:r>
      <w:r>
        <w:rPr>
          <w:color w:val="000000" w:themeColor="text1"/>
        </w:rPr>
        <w:t>/</w:t>
      </w:r>
    </w:p>
    <w:p w:rsidR="00D463B9" w:rsidRPr="000F79A4" w:rsidRDefault="00961555" w:rsidP="00576024">
      <w:pPr>
        <w:pStyle w:val="Alaprtelmezet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A must tisztítása csak </w:t>
      </w:r>
      <w:r w:rsidR="0060752B">
        <w:rPr>
          <w:color w:val="000000" w:themeColor="text1"/>
        </w:rPr>
        <w:t>saját ül</w:t>
      </w:r>
      <w:r w:rsidR="00D15E58">
        <w:rPr>
          <w:color w:val="000000" w:themeColor="text1"/>
        </w:rPr>
        <w:t xml:space="preserve">epítésével </w:t>
      </w:r>
      <w:r w:rsidR="00231194">
        <w:rPr>
          <w:color w:val="000000" w:themeColor="text1"/>
        </w:rPr>
        <w:t>történhet</w:t>
      </w:r>
    </w:p>
    <w:p w:rsidR="00965BC7" w:rsidRPr="000F79A4" w:rsidRDefault="00D15E58" w:rsidP="00576024">
      <w:pPr>
        <w:pStyle w:val="Alaprtelmezet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A must kezelésénél a következő borászati technológiák összeegyeztethetetlenek az Autentista chartával : szűrés, flotáció, centrifugálás,</w:t>
      </w:r>
      <w:r w:rsidR="005C5C94" w:rsidRPr="000F79A4">
        <w:rPr>
          <w:color w:val="000000" w:themeColor="text1"/>
        </w:rPr>
        <w:t xml:space="preserve"> </w:t>
      </w:r>
      <w:r w:rsidR="00C72FBB">
        <w:rPr>
          <w:color w:val="000000" w:themeColor="text1"/>
        </w:rPr>
        <w:t>fordított</w:t>
      </w:r>
      <w:r>
        <w:rPr>
          <w:color w:val="000000" w:themeColor="text1"/>
        </w:rPr>
        <w:t xml:space="preserve"> ozmózis, kifagyasztás, vákum</w:t>
      </w:r>
      <w:r w:rsidR="001B700B">
        <w:rPr>
          <w:color w:val="000000" w:themeColor="text1"/>
        </w:rPr>
        <w:t xml:space="preserve">os </w:t>
      </w:r>
      <w:r w:rsidR="0060752B">
        <w:rPr>
          <w:color w:val="000000" w:themeColor="text1"/>
        </w:rPr>
        <w:t>desztiláció</w:t>
      </w:r>
      <w:r>
        <w:rPr>
          <w:color w:val="000000" w:themeColor="text1"/>
        </w:rPr>
        <w:t>...</w:t>
      </w:r>
    </w:p>
    <w:p w:rsidR="00576024" w:rsidRPr="000F79A4" w:rsidRDefault="00D15E58" w:rsidP="00576024">
      <w:pPr>
        <w:pStyle w:val="Alaprtelmezet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Tilos minden beavatkozás</w:t>
      </w:r>
      <w:r w:rsidR="0060752B">
        <w:rPr>
          <w:color w:val="000000" w:themeColor="text1"/>
        </w:rPr>
        <w:t>, ami megválto</w:t>
      </w:r>
      <w:r>
        <w:rPr>
          <w:color w:val="000000" w:themeColor="text1"/>
        </w:rPr>
        <w:t>ztatja a must sav- és cukortartalmát</w:t>
      </w:r>
      <w:r w:rsidR="0060752B">
        <w:rPr>
          <w:color w:val="000000" w:themeColor="text1"/>
        </w:rPr>
        <w:t>.</w:t>
      </w:r>
    </w:p>
    <w:p w:rsidR="00576024" w:rsidRPr="000F79A4" w:rsidRDefault="00D15E58" w:rsidP="00576024">
      <w:pPr>
        <w:pStyle w:val="Alaprtelmezet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  <w:lang w:val="sk-SK"/>
        </w:rPr>
        <w:t>Előnyben részesül</w:t>
      </w:r>
      <w:r w:rsidR="007C7F70">
        <w:rPr>
          <w:color w:val="000000" w:themeColor="text1"/>
          <w:lang w:val="sk-SK"/>
        </w:rPr>
        <w:t xml:space="preserve"> a fahordókban, kerámiaedén</w:t>
      </w:r>
      <w:r w:rsidR="00945CCA">
        <w:rPr>
          <w:color w:val="000000" w:themeColor="text1"/>
          <w:lang w:val="sk-SK"/>
        </w:rPr>
        <w:t>y</w:t>
      </w:r>
      <w:r w:rsidR="007C7F70">
        <w:rPr>
          <w:color w:val="000000" w:themeColor="text1"/>
          <w:lang w:val="sk-SK"/>
        </w:rPr>
        <w:t>ekben, betonkádakban</w:t>
      </w:r>
      <w:r w:rsidR="0060752B">
        <w:rPr>
          <w:color w:val="000000" w:themeColor="text1"/>
          <w:lang w:val="sk-SK"/>
        </w:rPr>
        <w:t>,</w:t>
      </w:r>
      <w:r w:rsidR="007C7F70">
        <w:rPr>
          <w:color w:val="000000" w:themeColor="text1"/>
          <w:lang w:val="sk-SK"/>
        </w:rPr>
        <w:t xml:space="preserve"> ill</w:t>
      </w:r>
      <w:r w:rsidR="009450DF">
        <w:rPr>
          <w:color w:val="000000" w:themeColor="text1"/>
          <w:lang w:val="sk-SK"/>
        </w:rPr>
        <w:t>etve</w:t>
      </w:r>
      <w:r w:rsidR="007C7F70">
        <w:rPr>
          <w:color w:val="000000" w:themeColor="text1"/>
          <w:lang w:val="sk-SK"/>
        </w:rPr>
        <w:t xml:space="preserve"> üvegedényekben történő irányítás nélküli erjesztés</w:t>
      </w:r>
      <w:r w:rsidR="009450DF">
        <w:rPr>
          <w:color w:val="000000" w:themeColor="text1"/>
          <w:lang w:val="sk-SK"/>
        </w:rPr>
        <w:t xml:space="preserve"> és érlelés</w:t>
      </w:r>
      <w:r w:rsidR="0060752B">
        <w:rPr>
          <w:color w:val="000000" w:themeColor="text1"/>
          <w:lang w:val="sk-SK"/>
        </w:rPr>
        <w:t>.</w:t>
      </w:r>
    </w:p>
    <w:p w:rsidR="00576024" w:rsidRPr="009450DF" w:rsidRDefault="009450DF" w:rsidP="0054636E">
      <w:pPr>
        <w:pStyle w:val="Alaprtelmezet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9450DF">
        <w:rPr>
          <w:color w:val="000000" w:themeColor="text1"/>
        </w:rPr>
        <w:t xml:space="preserve">A száraz fehérboroknál a maximális összkén nem </w:t>
      </w:r>
      <w:proofErr w:type="spellStart"/>
      <w:r w:rsidRPr="009450DF">
        <w:rPr>
          <w:color w:val="000000" w:themeColor="text1"/>
        </w:rPr>
        <w:t>haladhatja</w:t>
      </w:r>
      <w:proofErr w:type="spellEnd"/>
      <w:r w:rsidRPr="009450DF">
        <w:rPr>
          <w:color w:val="000000" w:themeColor="text1"/>
        </w:rPr>
        <w:t xml:space="preserve"> </w:t>
      </w:r>
      <w:proofErr w:type="spellStart"/>
      <w:r w:rsidRPr="009450DF">
        <w:rPr>
          <w:color w:val="000000" w:themeColor="text1"/>
        </w:rPr>
        <w:t>meg</w:t>
      </w:r>
      <w:proofErr w:type="spellEnd"/>
      <w:r w:rsidRPr="009450DF">
        <w:rPr>
          <w:color w:val="000000" w:themeColor="text1"/>
        </w:rPr>
        <w:t xml:space="preserve"> a </w:t>
      </w:r>
      <w:r w:rsidR="00385B2C">
        <w:rPr>
          <w:color w:val="000000" w:themeColor="text1"/>
        </w:rPr>
        <w:t>80</w:t>
      </w:r>
      <w:r w:rsidR="006E2AC4" w:rsidRPr="009450DF">
        <w:rPr>
          <w:color w:val="000000" w:themeColor="text1"/>
        </w:rPr>
        <w:t xml:space="preserve"> mg/l</w:t>
      </w:r>
      <w:r>
        <w:rPr>
          <w:color w:val="000000" w:themeColor="text1"/>
        </w:rPr>
        <w:t>-t</w:t>
      </w:r>
      <w:r w:rsidR="006E2AC4" w:rsidRPr="009450DF">
        <w:rPr>
          <w:color w:val="000000" w:themeColor="text1"/>
        </w:rPr>
        <w:t>,</w:t>
      </w:r>
      <w:r w:rsidRPr="009450DF">
        <w:rPr>
          <w:color w:val="000000" w:themeColor="text1"/>
        </w:rPr>
        <w:t xml:space="preserve"> a </w:t>
      </w:r>
      <w:proofErr w:type="spellStart"/>
      <w:r w:rsidRPr="009450DF">
        <w:rPr>
          <w:color w:val="000000" w:themeColor="text1"/>
        </w:rPr>
        <w:t>vörösboroknál</w:t>
      </w:r>
      <w:proofErr w:type="spellEnd"/>
      <w:r w:rsidRPr="009450DF">
        <w:rPr>
          <w:color w:val="000000" w:themeColor="text1"/>
        </w:rPr>
        <w:t xml:space="preserve"> </w:t>
      </w:r>
      <w:proofErr w:type="spellStart"/>
      <w:r w:rsidRPr="009450DF">
        <w:rPr>
          <w:color w:val="000000" w:themeColor="text1"/>
        </w:rPr>
        <w:t>pedig</w:t>
      </w:r>
      <w:proofErr w:type="spellEnd"/>
      <w:r w:rsidRPr="009450DF">
        <w:rPr>
          <w:color w:val="000000" w:themeColor="text1"/>
        </w:rPr>
        <w:t xml:space="preserve"> a </w:t>
      </w:r>
      <w:r w:rsidR="00385B2C">
        <w:rPr>
          <w:color w:val="000000" w:themeColor="text1"/>
        </w:rPr>
        <w:t>6</w:t>
      </w:r>
      <w:r w:rsidR="006E2AC4" w:rsidRPr="009450DF">
        <w:rPr>
          <w:color w:val="000000" w:themeColor="text1"/>
        </w:rPr>
        <w:t>0 mg/l</w:t>
      </w:r>
      <w:r>
        <w:rPr>
          <w:color w:val="000000" w:themeColor="text1"/>
        </w:rPr>
        <w:t>-t</w:t>
      </w:r>
      <w:r w:rsidR="0060752B">
        <w:rPr>
          <w:color w:val="000000" w:themeColor="text1"/>
        </w:rPr>
        <w:t>.</w:t>
      </w:r>
      <w:r w:rsidR="006E2AC4" w:rsidRPr="009450DF">
        <w:rPr>
          <w:color w:val="000000" w:themeColor="text1"/>
        </w:rPr>
        <w:t xml:space="preserve"> </w:t>
      </w:r>
    </w:p>
    <w:p w:rsidR="00D463B9" w:rsidRPr="000F79A4" w:rsidRDefault="009450DF" w:rsidP="00D15816">
      <w:pPr>
        <w:pStyle w:val="Alaprtelmezet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A boroknál tilos az éles</w:t>
      </w:r>
      <w:r w:rsidR="00702EB3">
        <w:rPr>
          <w:color w:val="000000" w:themeColor="text1"/>
        </w:rPr>
        <w:t xml:space="preserve"> </w:t>
      </w:r>
      <w:r>
        <w:rPr>
          <w:color w:val="000000" w:themeColor="text1"/>
        </w:rPr>
        <w:t>szűrés</w:t>
      </w:r>
      <w:r w:rsidR="0060752B">
        <w:rPr>
          <w:color w:val="FF0000"/>
        </w:rPr>
        <w:t>,</w:t>
      </w:r>
      <w:r w:rsidR="00DE2A9E" w:rsidRPr="00DE2A9E">
        <w:rPr>
          <w:color w:val="FF0000"/>
        </w:rPr>
        <w:t xml:space="preserve"> </w:t>
      </w:r>
      <w:r w:rsidR="009331BB" w:rsidRPr="000F79A4">
        <w:rPr>
          <w:color w:val="000000" w:themeColor="text1"/>
        </w:rPr>
        <w:t>pas</w:t>
      </w:r>
      <w:r>
        <w:rPr>
          <w:color w:val="000000" w:themeColor="text1"/>
        </w:rPr>
        <w:t>ztőrözés,</w:t>
      </w:r>
      <w:r w:rsidR="009331BB" w:rsidRPr="000F79A4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702EB3">
        <w:rPr>
          <w:color w:val="000000" w:themeColor="text1"/>
        </w:rPr>
        <w:t xml:space="preserve"> bor</w:t>
      </w:r>
      <w:r>
        <w:rPr>
          <w:color w:val="000000" w:themeColor="text1"/>
        </w:rPr>
        <w:t xml:space="preserve"> alkohol</w:t>
      </w:r>
      <w:r w:rsidR="0060752B">
        <w:rPr>
          <w:color w:val="000000" w:themeColor="text1"/>
        </w:rPr>
        <w:t>-</w:t>
      </w:r>
      <w:r w:rsidR="00702EB3">
        <w:rPr>
          <w:color w:val="000000" w:themeColor="text1"/>
        </w:rPr>
        <w:t>,</w:t>
      </w:r>
      <w:r w:rsidR="0060752B">
        <w:rPr>
          <w:color w:val="000000" w:themeColor="text1"/>
        </w:rPr>
        <w:t xml:space="preserve"> </w:t>
      </w:r>
      <w:r w:rsidR="00702EB3">
        <w:rPr>
          <w:color w:val="000000" w:themeColor="text1"/>
        </w:rPr>
        <w:t>íz</w:t>
      </w:r>
      <w:r w:rsidR="0060752B">
        <w:rPr>
          <w:color w:val="000000" w:themeColor="text1"/>
        </w:rPr>
        <w:t>-, és illatvilágának megválto</w:t>
      </w:r>
      <w:r w:rsidR="00702EB3">
        <w:rPr>
          <w:color w:val="000000" w:themeColor="text1"/>
        </w:rPr>
        <w:t>ztatása</w:t>
      </w:r>
      <w:r w:rsidR="00262077" w:rsidRPr="000F79A4">
        <w:rPr>
          <w:color w:val="000000" w:themeColor="text1"/>
        </w:rPr>
        <w:t xml:space="preserve">, </w:t>
      </w:r>
      <w:r w:rsidR="00702EB3">
        <w:rPr>
          <w:color w:val="000000" w:themeColor="text1"/>
        </w:rPr>
        <w:t>széndioxid, tanninok</w:t>
      </w:r>
      <w:r w:rsidR="00983083">
        <w:rPr>
          <w:color w:val="000000" w:themeColor="text1"/>
        </w:rPr>
        <w:t>, ún.chipsek</w:t>
      </w:r>
      <w:r w:rsidR="00702EB3">
        <w:rPr>
          <w:color w:val="000000" w:themeColor="text1"/>
        </w:rPr>
        <w:t xml:space="preserve"> és kénen kívüli egyéb stabilizátorok hozzáadása, valamint minden olyan beavatkozás, ami </w:t>
      </w:r>
      <w:r w:rsidR="00C4639C">
        <w:rPr>
          <w:color w:val="000000" w:themeColor="text1"/>
        </w:rPr>
        <w:t xml:space="preserve">torzítja </w:t>
      </w:r>
      <w:r w:rsidR="00702EB3">
        <w:rPr>
          <w:color w:val="000000" w:themeColor="text1"/>
        </w:rPr>
        <w:t>a bor karakteré</w:t>
      </w:r>
      <w:r w:rsidR="00C4639C">
        <w:rPr>
          <w:color w:val="000000" w:themeColor="text1"/>
        </w:rPr>
        <w:t>t</w:t>
      </w:r>
      <w:r w:rsidR="001C301F" w:rsidRPr="000F79A4">
        <w:rPr>
          <w:color w:val="000000" w:themeColor="text1"/>
        </w:rPr>
        <w:t xml:space="preserve"> </w:t>
      </w:r>
    </w:p>
    <w:p w:rsidR="009521D3" w:rsidRPr="00945CCA" w:rsidRDefault="00702EB3" w:rsidP="00945CCA">
      <w:pPr>
        <w:pStyle w:val="Alaprtelmezet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A borok készítésénél tilos az Autentista charta szellemével összeegyeztethete</w:t>
      </w:r>
      <w:r w:rsidR="001B700B">
        <w:rPr>
          <w:color w:val="000000" w:themeColor="text1"/>
        </w:rPr>
        <w:t>t</w:t>
      </w:r>
      <w:r>
        <w:rPr>
          <w:color w:val="000000" w:themeColor="text1"/>
        </w:rPr>
        <w:t xml:space="preserve">len technológiák, többek között </w:t>
      </w:r>
      <w:r w:rsidR="00C72FBB">
        <w:rPr>
          <w:color w:val="000000" w:themeColor="text1"/>
        </w:rPr>
        <w:t>fordított</w:t>
      </w:r>
      <w:r w:rsidR="001B700B">
        <w:rPr>
          <w:color w:val="000000" w:themeColor="text1"/>
        </w:rPr>
        <w:t xml:space="preserve"> ozmózis-készülékek, </w:t>
      </w:r>
      <w:r w:rsidR="001C301F" w:rsidRPr="000F79A4">
        <w:rPr>
          <w:color w:val="000000" w:themeColor="text1"/>
        </w:rPr>
        <w:t xml:space="preserve">Cross – flow </w:t>
      </w:r>
      <w:r>
        <w:rPr>
          <w:color w:val="000000" w:themeColor="text1"/>
        </w:rPr>
        <w:t>szűrők, vákumos párologtatók, stripping kamrák, stb.használata</w:t>
      </w:r>
      <w:r w:rsidR="0060752B">
        <w:rPr>
          <w:color w:val="000000" w:themeColor="text1"/>
        </w:rPr>
        <w:t>.</w:t>
      </w:r>
    </w:p>
    <w:sectPr w:rsidR="009521D3" w:rsidRPr="00945CCA" w:rsidSect="000418B7">
      <w:headerReference w:type="default" r:id="rId8"/>
      <w:pgSz w:w="11906" w:h="16838" w:code="9"/>
      <w:pgMar w:top="284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FC3" w:rsidRDefault="00303FC3" w:rsidP="009556A8">
      <w:r>
        <w:separator/>
      </w:r>
    </w:p>
  </w:endnote>
  <w:endnote w:type="continuationSeparator" w:id="0">
    <w:p w:rsidR="00303FC3" w:rsidRDefault="00303FC3" w:rsidP="0095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FC3" w:rsidRDefault="00303FC3" w:rsidP="009556A8">
      <w:r>
        <w:separator/>
      </w:r>
    </w:p>
  </w:footnote>
  <w:footnote w:type="continuationSeparator" w:id="0">
    <w:p w:rsidR="00303FC3" w:rsidRDefault="00303FC3" w:rsidP="0095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780" w:rsidRPr="00831A4B" w:rsidRDefault="00831A4B" w:rsidP="00E94780">
    <w:pPr>
      <w:pStyle w:val="Alaprtelmezett"/>
      <w:spacing w:after="0"/>
      <w:jc w:val="center"/>
      <w:rPr>
        <w:sz w:val="36"/>
        <w:szCs w:val="36"/>
        <w:lang w:val="sk-SK"/>
      </w:rPr>
    </w:pPr>
    <w:r>
      <w:rPr>
        <w:b/>
        <w:sz w:val="36"/>
        <w:szCs w:val="36"/>
        <w:lang w:val="sk-SK"/>
      </w:rPr>
      <w:t>AUTENTISTA CHARTA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543EE"/>
    <w:multiLevelType w:val="hybridMultilevel"/>
    <w:tmpl w:val="B4C0A6A6"/>
    <w:lvl w:ilvl="0" w:tplc="35F2EC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870CB3"/>
    <w:multiLevelType w:val="hybridMultilevel"/>
    <w:tmpl w:val="C84810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29F"/>
    <w:multiLevelType w:val="hybridMultilevel"/>
    <w:tmpl w:val="B54CA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73A5"/>
    <w:multiLevelType w:val="hybridMultilevel"/>
    <w:tmpl w:val="CAB2C4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46D6E"/>
    <w:multiLevelType w:val="hybridMultilevel"/>
    <w:tmpl w:val="71AE9C64"/>
    <w:lvl w:ilvl="0" w:tplc="6890E71A">
      <w:start w:val="7"/>
      <w:numFmt w:val="bullet"/>
      <w:lvlText w:val="-"/>
      <w:lvlJc w:val="left"/>
      <w:pPr>
        <w:ind w:left="541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5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0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7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4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172" w:hanging="360"/>
      </w:pPr>
      <w:rPr>
        <w:rFonts w:ascii="Wingdings" w:hAnsi="Wingdings" w:hint="default"/>
      </w:rPr>
    </w:lvl>
  </w:abstractNum>
  <w:abstractNum w:abstractNumId="5" w15:restartNumberingAfterBreak="0">
    <w:nsid w:val="50686C88"/>
    <w:multiLevelType w:val="multilevel"/>
    <w:tmpl w:val="C9266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 w15:restartNumberingAfterBreak="0">
    <w:nsid w:val="59282D62"/>
    <w:multiLevelType w:val="hybridMultilevel"/>
    <w:tmpl w:val="4002D8DE"/>
    <w:lvl w:ilvl="0" w:tplc="0794179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EF0592D"/>
    <w:multiLevelType w:val="hybridMultilevel"/>
    <w:tmpl w:val="ACA2607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0A6267"/>
    <w:multiLevelType w:val="hybridMultilevel"/>
    <w:tmpl w:val="E71009BA"/>
    <w:lvl w:ilvl="0" w:tplc="761221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873FD"/>
    <w:multiLevelType w:val="hybridMultilevel"/>
    <w:tmpl w:val="2F0E9C0C"/>
    <w:lvl w:ilvl="0" w:tplc="EDA21F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AC4"/>
    <w:rsid w:val="00002B57"/>
    <w:rsid w:val="000053E3"/>
    <w:rsid w:val="000070EB"/>
    <w:rsid w:val="00037DCF"/>
    <w:rsid w:val="0004114B"/>
    <w:rsid w:val="000418B7"/>
    <w:rsid w:val="000424D4"/>
    <w:rsid w:val="00050F99"/>
    <w:rsid w:val="000646DF"/>
    <w:rsid w:val="00073E43"/>
    <w:rsid w:val="0008259F"/>
    <w:rsid w:val="0009574E"/>
    <w:rsid w:val="000A6262"/>
    <w:rsid w:val="000F55D3"/>
    <w:rsid w:val="000F79A4"/>
    <w:rsid w:val="001003A4"/>
    <w:rsid w:val="001149D3"/>
    <w:rsid w:val="00132EC3"/>
    <w:rsid w:val="001534E9"/>
    <w:rsid w:val="001570D0"/>
    <w:rsid w:val="001B700B"/>
    <w:rsid w:val="001C301F"/>
    <w:rsid w:val="001D618E"/>
    <w:rsid w:val="001E0C93"/>
    <w:rsid w:val="001E1073"/>
    <w:rsid w:val="001F6276"/>
    <w:rsid w:val="00204EF7"/>
    <w:rsid w:val="00225BDD"/>
    <w:rsid w:val="00231194"/>
    <w:rsid w:val="00231D4E"/>
    <w:rsid w:val="0025644C"/>
    <w:rsid w:val="00262077"/>
    <w:rsid w:val="00267697"/>
    <w:rsid w:val="00277768"/>
    <w:rsid w:val="00282F38"/>
    <w:rsid w:val="00293F21"/>
    <w:rsid w:val="002A3BCA"/>
    <w:rsid w:val="002B0B45"/>
    <w:rsid w:val="002B66D7"/>
    <w:rsid w:val="002C4331"/>
    <w:rsid w:val="002D1514"/>
    <w:rsid w:val="002D34F9"/>
    <w:rsid w:val="002D410C"/>
    <w:rsid w:val="002D5E8E"/>
    <w:rsid w:val="002E01B9"/>
    <w:rsid w:val="00303FC3"/>
    <w:rsid w:val="00320039"/>
    <w:rsid w:val="00334FA4"/>
    <w:rsid w:val="003425C6"/>
    <w:rsid w:val="003431D3"/>
    <w:rsid w:val="00355247"/>
    <w:rsid w:val="0038116E"/>
    <w:rsid w:val="003811BE"/>
    <w:rsid w:val="00381C31"/>
    <w:rsid w:val="003824BA"/>
    <w:rsid w:val="003828D9"/>
    <w:rsid w:val="00385406"/>
    <w:rsid w:val="00385B2C"/>
    <w:rsid w:val="00394B06"/>
    <w:rsid w:val="003B2EDA"/>
    <w:rsid w:val="003C0BE6"/>
    <w:rsid w:val="003C1401"/>
    <w:rsid w:val="003D50F4"/>
    <w:rsid w:val="003E0AB0"/>
    <w:rsid w:val="004176BF"/>
    <w:rsid w:val="00440C1C"/>
    <w:rsid w:val="0044112C"/>
    <w:rsid w:val="00452492"/>
    <w:rsid w:val="00472F0A"/>
    <w:rsid w:val="004D0224"/>
    <w:rsid w:val="0051660B"/>
    <w:rsid w:val="0054005E"/>
    <w:rsid w:val="0054636E"/>
    <w:rsid w:val="00547CEA"/>
    <w:rsid w:val="00555738"/>
    <w:rsid w:val="005557AC"/>
    <w:rsid w:val="00575894"/>
    <w:rsid w:val="00576024"/>
    <w:rsid w:val="005A754D"/>
    <w:rsid w:val="005B4357"/>
    <w:rsid w:val="005C5C94"/>
    <w:rsid w:val="005E2BC8"/>
    <w:rsid w:val="005E579B"/>
    <w:rsid w:val="005E5C25"/>
    <w:rsid w:val="005F0258"/>
    <w:rsid w:val="0060752B"/>
    <w:rsid w:val="00614972"/>
    <w:rsid w:val="006207C8"/>
    <w:rsid w:val="00636931"/>
    <w:rsid w:val="00657C6D"/>
    <w:rsid w:val="00691E46"/>
    <w:rsid w:val="006A0C68"/>
    <w:rsid w:val="006B7392"/>
    <w:rsid w:val="006D08C1"/>
    <w:rsid w:val="006E2AC4"/>
    <w:rsid w:val="006E3BA8"/>
    <w:rsid w:val="00702EB3"/>
    <w:rsid w:val="00711CDD"/>
    <w:rsid w:val="0072002D"/>
    <w:rsid w:val="00720EB2"/>
    <w:rsid w:val="007220ED"/>
    <w:rsid w:val="007324E1"/>
    <w:rsid w:val="00732A9F"/>
    <w:rsid w:val="0075369B"/>
    <w:rsid w:val="0076762A"/>
    <w:rsid w:val="007C7F70"/>
    <w:rsid w:val="007D131E"/>
    <w:rsid w:val="007F69BD"/>
    <w:rsid w:val="008138AA"/>
    <w:rsid w:val="00831444"/>
    <w:rsid w:val="00831A4B"/>
    <w:rsid w:val="00842DD3"/>
    <w:rsid w:val="00847297"/>
    <w:rsid w:val="00876C53"/>
    <w:rsid w:val="00876C89"/>
    <w:rsid w:val="00882357"/>
    <w:rsid w:val="00884B9B"/>
    <w:rsid w:val="008B2946"/>
    <w:rsid w:val="008B4B51"/>
    <w:rsid w:val="008C18CC"/>
    <w:rsid w:val="008C1F49"/>
    <w:rsid w:val="008C686A"/>
    <w:rsid w:val="008E50DD"/>
    <w:rsid w:val="008E72CE"/>
    <w:rsid w:val="00907FDC"/>
    <w:rsid w:val="00917262"/>
    <w:rsid w:val="00925323"/>
    <w:rsid w:val="009331BB"/>
    <w:rsid w:val="009450DF"/>
    <w:rsid w:val="00945CCA"/>
    <w:rsid w:val="009521D3"/>
    <w:rsid w:val="009556A8"/>
    <w:rsid w:val="00961555"/>
    <w:rsid w:val="009637A4"/>
    <w:rsid w:val="00965BC7"/>
    <w:rsid w:val="00983083"/>
    <w:rsid w:val="009A1DAE"/>
    <w:rsid w:val="009C1AB1"/>
    <w:rsid w:val="009D1E3C"/>
    <w:rsid w:val="009D4D4F"/>
    <w:rsid w:val="009E0881"/>
    <w:rsid w:val="009F2D80"/>
    <w:rsid w:val="00A2478C"/>
    <w:rsid w:val="00A31BE3"/>
    <w:rsid w:val="00A333CE"/>
    <w:rsid w:val="00A5057F"/>
    <w:rsid w:val="00A630BD"/>
    <w:rsid w:val="00A6365E"/>
    <w:rsid w:val="00A727C7"/>
    <w:rsid w:val="00A73412"/>
    <w:rsid w:val="00A8120C"/>
    <w:rsid w:val="00A841E9"/>
    <w:rsid w:val="00AB467E"/>
    <w:rsid w:val="00AD03A4"/>
    <w:rsid w:val="00AD1236"/>
    <w:rsid w:val="00B07EB4"/>
    <w:rsid w:val="00B12049"/>
    <w:rsid w:val="00B271FA"/>
    <w:rsid w:val="00B36C71"/>
    <w:rsid w:val="00B674D8"/>
    <w:rsid w:val="00B81E14"/>
    <w:rsid w:val="00B909EA"/>
    <w:rsid w:val="00BB6CAE"/>
    <w:rsid w:val="00BC597D"/>
    <w:rsid w:val="00BD142D"/>
    <w:rsid w:val="00BD1F6C"/>
    <w:rsid w:val="00BD4470"/>
    <w:rsid w:val="00BE65FE"/>
    <w:rsid w:val="00BE7245"/>
    <w:rsid w:val="00C170A4"/>
    <w:rsid w:val="00C21EDA"/>
    <w:rsid w:val="00C24043"/>
    <w:rsid w:val="00C31065"/>
    <w:rsid w:val="00C4639C"/>
    <w:rsid w:val="00C55E9B"/>
    <w:rsid w:val="00C72EFD"/>
    <w:rsid w:val="00C72FBB"/>
    <w:rsid w:val="00C7544C"/>
    <w:rsid w:val="00C77658"/>
    <w:rsid w:val="00C9548C"/>
    <w:rsid w:val="00CB777B"/>
    <w:rsid w:val="00CC34D1"/>
    <w:rsid w:val="00CD5C01"/>
    <w:rsid w:val="00CD6F28"/>
    <w:rsid w:val="00CE7661"/>
    <w:rsid w:val="00CF28F6"/>
    <w:rsid w:val="00D15816"/>
    <w:rsid w:val="00D15E58"/>
    <w:rsid w:val="00D22039"/>
    <w:rsid w:val="00D258CD"/>
    <w:rsid w:val="00D32989"/>
    <w:rsid w:val="00D463B9"/>
    <w:rsid w:val="00D466A2"/>
    <w:rsid w:val="00D50825"/>
    <w:rsid w:val="00D512E9"/>
    <w:rsid w:val="00D54D45"/>
    <w:rsid w:val="00D54EE1"/>
    <w:rsid w:val="00D707CD"/>
    <w:rsid w:val="00D73CAB"/>
    <w:rsid w:val="00D74653"/>
    <w:rsid w:val="00D80722"/>
    <w:rsid w:val="00D86A3B"/>
    <w:rsid w:val="00D87729"/>
    <w:rsid w:val="00DA6820"/>
    <w:rsid w:val="00DB0F46"/>
    <w:rsid w:val="00DB273B"/>
    <w:rsid w:val="00DC2638"/>
    <w:rsid w:val="00DC5D85"/>
    <w:rsid w:val="00DE2A9E"/>
    <w:rsid w:val="00DE6937"/>
    <w:rsid w:val="00E00708"/>
    <w:rsid w:val="00E0227E"/>
    <w:rsid w:val="00E05420"/>
    <w:rsid w:val="00E32305"/>
    <w:rsid w:val="00E3545F"/>
    <w:rsid w:val="00E42728"/>
    <w:rsid w:val="00E67607"/>
    <w:rsid w:val="00E6793B"/>
    <w:rsid w:val="00E83AA2"/>
    <w:rsid w:val="00E94780"/>
    <w:rsid w:val="00EC6651"/>
    <w:rsid w:val="00EF1558"/>
    <w:rsid w:val="00EF47EA"/>
    <w:rsid w:val="00F03971"/>
    <w:rsid w:val="00F05E3F"/>
    <w:rsid w:val="00F07379"/>
    <w:rsid w:val="00F110CB"/>
    <w:rsid w:val="00F170C9"/>
    <w:rsid w:val="00F36B46"/>
    <w:rsid w:val="00F47200"/>
    <w:rsid w:val="00F57455"/>
    <w:rsid w:val="00F62EE2"/>
    <w:rsid w:val="00F66E41"/>
    <w:rsid w:val="00F9367C"/>
    <w:rsid w:val="00FB4709"/>
    <w:rsid w:val="00FC7A6E"/>
    <w:rsid w:val="00FE1B9A"/>
    <w:rsid w:val="00FE6804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37D76"/>
  <w15:docId w15:val="{EFC4D7CA-063B-4FD1-A224-FF15481A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E5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aprtelmezett">
    <w:name w:val="Alapértelmezett"/>
    <w:rsid w:val="006E2AC4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7A6E"/>
    <w:rPr>
      <w:rFonts w:ascii="Tahoma" w:eastAsiaTheme="minorHAnsi" w:hAnsi="Tahoma" w:cs="Tahoma"/>
      <w:sz w:val="16"/>
      <w:szCs w:val="16"/>
      <w:lang w:val="hu-HU"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7A6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556A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u-HU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9556A8"/>
  </w:style>
  <w:style w:type="paragraph" w:styleId="Pta">
    <w:name w:val="footer"/>
    <w:basedOn w:val="Normlny"/>
    <w:link w:val="PtaChar"/>
    <w:uiPriority w:val="99"/>
    <w:unhideWhenUsed/>
    <w:rsid w:val="009556A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u-HU" w:eastAsia="en-US"/>
    </w:rPr>
  </w:style>
  <w:style w:type="character" w:customStyle="1" w:styleId="PtaChar">
    <w:name w:val="Päta Char"/>
    <w:basedOn w:val="Predvolenpsmoodseku"/>
    <w:link w:val="Pta"/>
    <w:uiPriority w:val="99"/>
    <w:rsid w:val="009556A8"/>
  </w:style>
  <w:style w:type="paragraph" w:styleId="Zarkazkladnhotextu">
    <w:name w:val="Body Text Indent"/>
    <w:basedOn w:val="Normlny"/>
    <w:link w:val="ZarkazkladnhotextuChar"/>
    <w:semiHidden/>
    <w:rsid w:val="005E5C25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E5C25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Odsekzoznamu">
    <w:name w:val="List Paragraph"/>
    <w:basedOn w:val="Normlny"/>
    <w:uiPriority w:val="34"/>
    <w:qFormat/>
    <w:rsid w:val="005E5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79113-2B00-45A2-B6F5-106C9687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Mátyás András</dc:creator>
  <cp:lastModifiedBy>Zsolt Sütő</cp:lastModifiedBy>
  <cp:revision>5</cp:revision>
  <cp:lastPrinted>2013-09-27T07:51:00Z</cp:lastPrinted>
  <dcterms:created xsi:type="dcterms:W3CDTF">2013-10-04T06:14:00Z</dcterms:created>
  <dcterms:modified xsi:type="dcterms:W3CDTF">2019-03-16T13:44:00Z</dcterms:modified>
</cp:coreProperties>
</file>